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8B2B9" w14:textId="77777777" w:rsidR="00EB149C" w:rsidRPr="008D1FC8" w:rsidRDefault="00EB149C" w:rsidP="00AD49B1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D1FC8">
        <w:rPr>
          <w:b/>
          <w:bCs/>
          <w:sz w:val="28"/>
          <w:szCs w:val="28"/>
        </w:rPr>
        <w:t>АДМИНИСТРАЦИЯ ГОРОДА БЕРДСКА</w:t>
      </w:r>
    </w:p>
    <w:p w14:paraId="3C4D32EE" w14:textId="77777777" w:rsidR="00EB149C" w:rsidRPr="008D1FC8" w:rsidRDefault="00EB149C" w:rsidP="00AD49B1">
      <w:pPr>
        <w:jc w:val="center"/>
        <w:rPr>
          <w:b w:val="0"/>
          <w:bCs/>
        </w:rPr>
      </w:pPr>
    </w:p>
    <w:p w14:paraId="78A7B87D" w14:textId="77777777" w:rsidR="00EB149C" w:rsidRPr="008D1FC8" w:rsidRDefault="00EB149C" w:rsidP="00AD49B1">
      <w:pPr>
        <w:jc w:val="center"/>
        <w:rPr>
          <w:bCs/>
          <w:sz w:val="36"/>
          <w:szCs w:val="36"/>
        </w:rPr>
      </w:pPr>
      <w:r w:rsidRPr="008D1FC8">
        <w:rPr>
          <w:bCs/>
          <w:sz w:val="36"/>
          <w:szCs w:val="36"/>
        </w:rPr>
        <w:t>ПОСТАНОВЛЕНИЕ</w:t>
      </w:r>
    </w:p>
    <w:p w14:paraId="555D800E" w14:textId="77777777" w:rsidR="00887D5F" w:rsidRPr="008D1FC8" w:rsidRDefault="00887D5F" w:rsidP="00887D5F">
      <w:pPr>
        <w:overflowPunct w:val="0"/>
        <w:jc w:val="center"/>
        <w:rPr>
          <w:b w:val="0"/>
        </w:rPr>
      </w:pPr>
    </w:p>
    <w:p w14:paraId="7F06819B" w14:textId="77777777" w:rsidR="00887D5F" w:rsidRPr="008D1FC8" w:rsidRDefault="00BD3033" w:rsidP="00887D5F">
      <w:pPr>
        <w:overflowPunct w:val="0"/>
        <w:rPr>
          <w:b w:val="0"/>
        </w:rPr>
      </w:pPr>
      <w:r>
        <w:rPr>
          <w:b w:val="0"/>
        </w:rPr>
        <w:t>16.11.2021</w:t>
      </w:r>
      <w:r w:rsidR="00887D5F" w:rsidRPr="008D1FC8">
        <w:rPr>
          <w:b w:val="0"/>
        </w:rPr>
        <w:t xml:space="preserve">                                                                  </w:t>
      </w:r>
      <w:r w:rsidR="008D1FC8">
        <w:rPr>
          <w:b w:val="0"/>
        </w:rPr>
        <w:t xml:space="preserve"> </w:t>
      </w:r>
      <w:r w:rsidR="004408D4" w:rsidRPr="008D1FC8">
        <w:rPr>
          <w:b w:val="0"/>
        </w:rPr>
        <w:t xml:space="preserve">  </w:t>
      </w:r>
      <w:r w:rsidR="0011347E" w:rsidRPr="008D1FC8">
        <w:rPr>
          <w:b w:val="0"/>
        </w:rPr>
        <w:t xml:space="preserve">                        </w:t>
      </w:r>
      <w:r w:rsidR="00887D5F" w:rsidRPr="008D1FC8">
        <w:rPr>
          <w:b w:val="0"/>
        </w:rPr>
        <w:t xml:space="preserve"> №</w:t>
      </w:r>
      <w:r w:rsidR="0011347E" w:rsidRPr="008D1FC8">
        <w:rPr>
          <w:b w:val="0"/>
        </w:rPr>
        <w:t xml:space="preserve"> _</w:t>
      </w:r>
      <w:r>
        <w:rPr>
          <w:b w:val="0"/>
        </w:rPr>
        <w:t>3558</w:t>
      </w:r>
      <w:r w:rsidR="00887D5F" w:rsidRPr="008D1FC8">
        <w:rPr>
          <w:b w:val="0"/>
        </w:rPr>
        <w:t xml:space="preserve"> </w:t>
      </w:r>
    </w:p>
    <w:p w14:paraId="37A7266C" w14:textId="77777777" w:rsidR="00EB149C" w:rsidRPr="00C948E8" w:rsidRDefault="00EB149C" w:rsidP="00AD49B1">
      <w:pPr>
        <w:overflowPunct w:val="0"/>
        <w:ind w:left="-24" w:right="9"/>
        <w:jc w:val="center"/>
        <w:rPr>
          <w:b w:val="0"/>
          <w:sz w:val="27"/>
          <w:szCs w:val="27"/>
        </w:rPr>
      </w:pPr>
    </w:p>
    <w:p w14:paraId="2279D4AE" w14:textId="77777777" w:rsidR="00887D5F" w:rsidRPr="00C948E8" w:rsidRDefault="00887D5F" w:rsidP="00AD49B1">
      <w:pPr>
        <w:overflowPunct w:val="0"/>
        <w:ind w:left="-24" w:right="9"/>
        <w:jc w:val="center"/>
        <w:rPr>
          <w:b w:val="0"/>
          <w:sz w:val="27"/>
          <w:szCs w:val="27"/>
        </w:rPr>
      </w:pPr>
    </w:p>
    <w:p w14:paraId="36E0C9B7" w14:textId="77777777" w:rsidR="00A92C18" w:rsidRPr="00A2448C" w:rsidRDefault="001E7C6B" w:rsidP="000411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7"/>
        </w:rPr>
      </w:pPr>
      <w:r w:rsidRPr="00A2448C">
        <w:rPr>
          <w:rFonts w:ascii="Times New Roman" w:hAnsi="Times New Roman" w:cs="Times New Roman"/>
          <w:b w:val="0"/>
          <w:sz w:val="28"/>
          <w:szCs w:val="27"/>
        </w:rPr>
        <w:t>О подготовке и проведении аукцион</w:t>
      </w:r>
      <w:r w:rsidR="00F75A8B" w:rsidRPr="00A2448C">
        <w:rPr>
          <w:rFonts w:ascii="Times New Roman" w:hAnsi="Times New Roman" w:cs="Times New Roman"/>
          <w:b w:val="0"/>
          <w:sz w:val="28"/>
          <w:szCs w:val="27"/>
        </w:rPr>
        <w:t>а</w:t>
      </w:r>
      <w:r w:rsidR="00F2353A" w:rsidRPr="00A2448C">
        <w:rPr>
          <w:rFonts w:ascii="Times New Roman" w:hAnsi="Times New Roman" w:cs="Times New Roman"/>
          <w:b w:val="0"/>
          <w:sz w:val="28"/>
          <w:szCs w:val="27"/>
        </w:rPr>
        <w:t xml:space="preserve"> № </w:t>
      </w:r>
      <w:r w:rsidR="00B84874">
        <w:rPr>
          <w:rFonts w:ascii="Times New Roman" w:hAnsi="Times New Roman" w:cs="Times New Roman"/>
          <w:b w:val="0"/>
          <w:sz w:val="28"/>
          <w:szCs w:val="27"/>
        </w:rPr>
        <w:t>1</w:t>
      </w:r>
      <w:r w:rsidR="00E34F55">
        <w:rPr>
          <w:rFonts w:ascii="Times New Roman" w:hAnsi="Times New Roman" w:cs="Times New Roman"/>
          <w:b w:val="0"/>
          <w:sz w:val="28"/>
          <w:szCs w:val="27"/>
        </w:rPr>
        <w:t>1</w:t>
      </w:r>
      <w:r w:rsidRPr="00A2448C">
        <w:rPr>
          <w:rFonts w:ascii="Times New Roman" w:hAnsi="Times New Roman" w:cs="Times New Roman"/>
          <w:b w:val="0"/>
          <w:sz w:val="28"/>
          <w:szCs w:val="27"/>
        </w:rPr>
        <w:t xml:space="preserve"> на право заключения договоров на размещение нестационарных торговых объектов</w:t>
      </w:r>
      <w:r w:rsidR="005E0A55" w:rsidRPr="00A2448C">
        <w:rPr>
          <w:rFonts w:ascii="Times New Roman" w:hAnsi="Times New Roman" w:cs="Times New Roman"/>
          <w:b w:val="0"/>
          <w:sz w:val="28"/>
          <w:szCs w:val="27"/>
        </w:rPr>
        <w:t>,</w:t>
      </w:r>
      <w:r w:rsidR="00204D04" w:rsidRPr="00A2448C">
        <w:rPr>
          <w:rFonts w:ascii="Times New Roman" w:hAnsi="Times New Roman" w:cs="Times New Roman"/>
          <w:b w:val="0"/>
          <w:sz w:val="28"/>
          <w:szCs w:val="27"/>
        </w:rPr>
        <w:t xml:space="preserve"> расположенных </w:t>
      </w:r>
      <w:r w:rsidR="00F75A8B" w:rsidRPr="00A2448C">
        <w:rPr>
          <w:rFonts w:ascii="Times New Roman" w:hAnsi="Times New Roman" w:cs="Times New Roman"/>
          <w:b w:val="0"/>
          <w:sz w:val="28"/>
          <w:szCs w:val="27"/>
        </w:rPr>
        <w:t>на территории города Бердска</w:t>
      </w:r>
    </w:p>
    <w:p w14:paraId="68A7354A" w14:textId="77777777" w:rsidR="00204D04" w:rsidRPr="00A2448C" w:rsidRDefault="00204D04" w:rsidP="001E7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7"/>
        </w:rPr>
      </w:pPr>
    </w:p>
    <w:p w14:paraId="71B4407B" w14:textId="77777777" w:rsidR="00887B33" w:rsidRPr="00A2448C" w:rsidRDefault="00887B33" w:rsidP="00887B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7"/>
        </w:rPr>
      </w:pPr>
    </w:p>
    <w:p w14:paraId="2B1A9E67" w14:textId="77777777" w:rsidR="009137E9" w:rsidRPr="00A2448C" w:rsidRDefault="005E4545" w:rsidP="00CA30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2448C">
        <w:rPr>
          <w:rFonts w:ascii="Times New Roman" w:hAnsi="Times New Roman" w:cs="Times New Roman"/>
          <w:b w:val="0"/>
          <w:sz w:val="28"/>
          <w:szCs w:val="27"/>
        </w:rPr>
        <w:t>В соответствии</w:t>
      </w:r>
      <w:r w:rsidR="00041127" w:rsidRPr="00A2448C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A2448C">
        <w:rPr>
          <w:rFonts w:ascii="Times New Roman" w:hAnsi="Times New Roman" w:cs="Times New Roman"/>
          <w:b w:val="0"/>
          <w:sz w:val="28"/>
          <w:szCs w:val="27"/>
        </w:rPr>
        <w:t xml:space="preserve">со </w:t>
      </w:r>
      <w:r w:rsidR="00041127" w:rsidRPr="00A2448C">
        <w:rPr>
          <w:rFonts w:ascii="Times New Roman" w:hAnsi="Times New Roman" w:cs="Times New Roman"/>
          <w:b w:val="0"/>
          <w:sz w:val="28"/>
          <w:szCs w:val="27"/>
        </w:rPr>
        <w:t>ст</w:t>
      </w:r>
      <w:r w:rsidRPr="00A2448C">
        <w:rPr>
          <w:rFonts w:ascii="Times New Roman" w:hAnsi="Times New Roman" w:cs="Times New Roman"/>
          <w:b w:val="0"/>
          <w:sz w:val="28"/>
          <w:szCs w:val="27"/>
        </w:rPr>
        <w:t>атьей</w:t>
      </w:r>
      <w:r w:rsidR="00041127" w:rsidRPr="00A2448C">
        <w:rPr>
          <w:rFonts w:ascii="Times New Roman" w:hAnsi="Times New Roman" w:cs="Times New Roman"/>
          <w:b w:val="0"/>
          <w:sz w:val="28"/>
          <w:szCs w:val="27"/>
        </w:rPr>
        <w:t xml:space="preserve"> 16</w:t>
      </w:r>
      <w:r w:rsidR="0004440A" w:rsidRPr="00A2448C">
        <w:rPr>
          <w:rFonts w:ascii="Times New Roman" w:hAnsi="Times New Roman" w:cs="Times New Roman"/>
          <w:b w:val="0"/>
          <w:sz w:val="28"/>
          <w:szCs w:val="27"/>
        </w:rPr>
        <w:t xml:space="preserve"> Федеральн</w:t>
      </w:r>
      <w:r w:rsidRPr="00A2448C">
        <w:rPr>
          <w:rFonts w:ascii="Times New Roman" w:hAnsi="Times New Roman" w:cs="Times New Roman"/>
          <w:b w:val="0"/>
          <w:sz w:val="28"/>
          <w:szCs w:val="27"/>
        </w:rPr>
        <w:t>ого</w:t>
      </w:r>
      <w:r w:rsidR="0004440A" w:rsidRPr="00A2448C">
        <w:rPr>
          <w:rFonts w:ascii="Times New Roman" w:hAnsi="Times New Roman" w:cs="Times New Roman"/>
          <w:b w:val="0"/>
          <w:sz w:val="28"/>
          <w:szCs w:val="27"/>
        </w:rPr>
        <w:t xml:space="preserve"> закон</w:t>
      </w:r>
      <w:r w:rsidRPr="00A2448C">
        <w:rPr>
          <w:rFonts w:ascii="Times New Roman" w:hAnsi="Times New Roman" w:cs="Times New Roman"/>
          <w:b w:val="0"/>
          <w:sz w:val="28"/>
          <w:szCs w:val="27"/>
        </w:rPr>
        <w:t>а</w:t>
      </w:r>
      <w:r w:rsidR="0004440A" w:rsidRPr="00A2448C">
        <w:rPr>
          <w:rFonts w:ascii="Times New Roman" w:hAnsi="Times New Roman" w:cs="Times New Roman"/>
          <w:b w:val="0"/>
          <w:sz w:val="28"/>
          <w:szCs w:val="27"/>
        </w:rPr>
        <w:t xml:space="preserve"> от 06.10.2003 № 131-ФЗ «Об общих принципах организации местного самоуправления в Российской Федерации»</w:t>
      </w:r>
      <w:r w:rsidR="00041127" w:rsidRPr="00A2448C">
        <w:rPr>
          <w:rFonts w:ascii="Times New Roman" w:hAnsi="Times New Roman" w:cs="Times New Roman"/>
          <w:b w:val="0"/>
          <w:sz w:val="28"/>
          <w:szCs w:val="27"/>
        </w:rPr>
        <w:t xml:space="preserve">, </w:t>
      </w:r>
      <w:r w:rsidR="00C948E8" w:rsidRPr="00A2448C">
        <w:rPr>
          <w:rFonts w:ascii="Times New Roman" w:hAnsi="Times New Roman" w:cs="Times New Roman"/>
          <w:b w:val="0"/>
          <w:sz w:val="28"/>
          <w:szCs w:val="27"/>
        </w:rPr>
        <w:t xml:space="preserve">руководствуясь </w:t>
      </w:r>
      <w:r w:rsidR="00F75A8B" w:rsidRPr="00A2448C">
        <w:rPr>
          <w:rFonts w:ascii="Times New Roman" w:hAnsi="Times New Roman" w:cs="Times New Roman"/>
          <w:b w:val="0"/>
          <w:sz w:val="28"/>
          <w:szCs w:val="27"/>
        </w:rPr>
        <w:t>постановлени</w:t>
      </w:r>
      <w:r w:rsidRPr="00A2448C">
        <w:rPr>
          <w:rFonts w:ascii="Times New Roman" w:hAnsi="Times New Roman" w:cs="Times New Roman"/>
          <w:b w:val="0"/>
          <w:sz w:val="28"/>
          <w:szCs w:val="27"/>
        </w:rPr>
        <w:t>ем</w:t>
      </w:r>
      <w:r w:rsidR="00F75A8B" w:rsidRPr="00A2448C">
        <w:rPr>
          <w:rFonts w:ascii="Times New Roman" w:hAnsi="Times New Roman" w:cs="Times New Roman"/>
          <w:b w:val="0"/>
          <w:sz w:val="28"/>
          <w:szCs w:val="27"/>
        </w:rPr>
        <w:t xml:space="preserve"> администрации города Бердска от </w:t>
      </w:r>
      <w:r w:rsidR="00FE26CA">
        <w:rPr>
          <w:rFonts w:ascii="Times New Roman" w:hAnsi="Times New Roman" w:cs="Times New Roman"/>
          <w:b w:val="0"/>
          <w:sz w:val="28"/>
          <w:szCs w:val="27"/>
        </w:rPr>
        <w:t>09</w:t>
      </w:r>
      <w:r w:rsidR="00F75A8B" w:rsidRPr="00A2448C">
        <w:rPr>
          <w:rFonts w:ascii="Times New Roman" w:hAnsi="Times New Roman" w:cs="Times New Roman"/>
          <w:b w:val="0"/>
          <w:sz w:val="28"/>
          <w:szCs w:val="27"/>
        </w:rPr>
        <w:t>.</w:t>
      </w:r>
      <w:r w:rsidR="00FE26CA">
        <w:rPr>
          <w:rFonts w:ascii="Times New Roman" w:hAnsi="Times New Roman" w:cs="Times New Roman"/>
          <w:b w:val="0"/>
          <w:sz w:val="28"/>
          <w:szCs w:val="27"/>
        </w:rPr>
        <w:t>10</w:t>
      </w:r>
      <w:r w:rsidR="00F75A8B" w:rsidRPr="00A2448C">
        <w:rPr>
          <w:rFonts w:ascii="Times New Roman" w:hAnsi="Times New Roman" w:cs="Times New Roman"/>
          <w:b w:val="0"/>
          <w:sz w:val="28"/>
          <w:szCs w:val="27"/>
        </w:rPr>
        <w:t>.20</w:t>
      </w:r>
      <w:r w:rsidR="00FE26CA">
        <w:rPr>
          <w:rFonts w:ascii="Times New Roman" w:hAnsi="Times New Roman" w:cs="Times New Roman"/>
          <w:b w:val="0"/>
          <w:sz w:val="28"/>
          <w:szCs w:val="27"/>
        </w:rPr>
        <w:t>20</w:t>
      </w:r>
      <w:r w:rsidR="00F75A8B" w:rsidRPr="00A2448C">
        <w:rPr>
          <w:rFonts w:ascii="Times New Roman" w:hAnsi="Times New Roman" w:cs="Times New Roman"/>
          <w:b w:val="0"/>
          <w:sz w:val="28"/>
          <w:szCs w:val="27"/>
        </w:rPr>
        <w:t xml:space="preserve"> № </w:t>
      </w:r>
      <w:r w:rsidR="00FE26CA">
        <w:rPr>
          <w:rFonts w:ascii="Times New Roman" w:hAnsi="Times New Roman" w:cs="Times New Roman"/>
          <w:b w:val="0"/>
          <w:sz w:val="28"/>
          <w:szCs w:val="27"/>
        </w:rPr>
        <w:t>2647</w:t>
      </w:r>
      <w:r w:rsidR="00F75A8B" w:rsidRPr="00A2448C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Положения о размещении нестационарных торговых объектов без предоставления земельного участка на территории города Бердска»</w:t>
      </w:r>
      <w:r w:rsidR="00541AD0" w:rsidRPr="00A2448C">
        <w:rPr>
          <w:rFonts w:ascii="Times New Roman" w:hAnsi="Times New Roman" w:cs="Times New Roman"/>
          <w:b w:val="0"/>
          <w:sz w:val="28"/>
          <w:szCs w:val="27"/>
        </w:rPr>
        <w:t xml:space="preserve">, постановлением администрации города Бердска от </w:t>
      </w:r>
      <w:r w:rsidR="002E1B88" w:rsidRPr="00A2448C">
        <w:rPr>
          <w:rFonts w:ascii="Times New Roman" w:hAnsi="Times New Roman" w:cs="Times New Roman"/>
          <w:b w:val="0"/>
          <w:sz w:val="28"/>
          <w:szCs w:val="27"/>
        </w:rPr>
        <w:t>16</w:t>
      </w:r>
      <w:r w:rsidR="00CA30D6" w:rsidRPr="00A2448C">
        <w:rPr>
          <w:rFonts w:ascii="Times New Roman" w:hAnsi="Times New Roman" w:cs="Times New Roman"/>
          <w:b w:val="0"/>
          <w:sz w:val="28"/>
          <w:szCs w:val="27"/>
        </w:rPr>
        <w:t>.</w:t>
      </w:r>
      <w:r w:rsidR="002E1B88" w:rsidRPr="00A2448C">
        <w:rPr>
          <w:rFonts w:ascii="Times New Roman" w:hAnsi="Times New Roman" w:cs="Times New Roman"/>
          <w:b w:val="0"/>
          <w:sz w:val="28"/>
          <w:szCs w:val="27"/>
        </w:rPr>
        <w:t>03</w:t>
      </w:r>
      <w:r w:rsidR="00CA30D6" w:rsidRPr="00A2448C">
        <w:rPr>
          <w:rFonts w:ascii="Times New Roman" w:hAnsi="Times New Roman" w:cs="Times New Roman"/>
          <w:b w:val="0"/>
          <w:sz w:val="28"/>
          <w:szCs w:val="27"/>
        </w:rPr>
        <w:t>.20</w:t>
      </w:r>
      <w:r w:rsidR="002E1B88" w:rsidRPr="00A2448C">
        <w:rPr>
          <w:rFonts w:ascii="Times New Roman" w:hAnsi="Times New Roman" w:cs="Times New Roman"/>
          <w:b w:val="0"/>
          <w:sz w:val="28"/>
          <w:szCs w:val="27"/>
        </w:rPr>
        <w:t>20</w:t>
      </w:r>
      <w:r w:rsidR="00CA30D6" w:rsidRPr="00A2448C">
        <w:rPr>
          <w:rFonts w:ascii="Times New Roman" w:hAnsi="Times New Roman" w:cs="Times New Roman"/>
          <w:b w:val="0"/>
          <w:sz w:val="28"/>
          <w:szCs w:val="27"/>
        </w:rPr>
        <w:t xml:space="preserve"> № </w:t>
      </w:r>
      <w:r w:rsidR="002E1B88" w:rsidRPr="00A2448C">
        <w:rPr>
          <w:rFonts w:ascii="Times New Roman" w:hAnsi="Times New Roman" w:cs="Times New Roman"/>
          <w:b w:val="0"/>
          <w:sz w:val="28"/>
          <w:szCs w:val="27"/>
        </w:rPr>
        <w:t>693</w:t>
      </w:r>
      <w:r w:rsidR="00CA30D6" w:rsidRPr="00A2448C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схемы размещения нестационарных торговых объектов на территории города Бердска»</w:t>
      </w:r>
      <w:r w:rsidR="003E1DA0" w:rsidRPr="00A2448C">
        <w:rPr>
          <w:rFonts w:ascii="Times New Roman" w:hAnsi="Times New Roman" w:cs="Times New Roman"/>
          <w:b w:val="0"/>
          <w:sz w:val="28"/>
          <w:szCs w:val="27"/>
        </w:rPr>
        <w:t>,</w:t>
      </w:r>
    </w:p>
    <w:p w14:paraId="373BA8AA" w14:textId="77777777" w:rsidR="009643E7" w:rsidRPr="00A2448C" w:rsidRDefault="009643E7" w:rsidP="009643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2448C">
        <w:rPr>
          <w:rFonts w:ascii="Times New Roman" w:hAnsi="Times New Roman" w:cs="Times New Roman"/>
          <w:b w:val="0"/>
          <w:sz w:val="28"/>
          <w:szCs w:val="27"/>
        </w:rPr>
        <w:t>ПОСТАНОВЛЯЮ:</w:t>
      </w:r>
    </w:p>
    <w:p w14:paraId="06C25408" w14:textId="77777777" w:rsidR="00B82C1E" w:rsidRPr="00A2448C" w:rsidRDefault="00F75A8B" w:rsidP="0033167E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eastAsia="Calibri"/>
          <w:b w:val="0"/>
          <w:szCs w:val="27"/>
        </w:rPr>
      </w:pPr>
      <w:r w:rsidRPr="00A2448C">
        <w:rPr>
          <w:rFonts w:eastAsia="Calibri"/>
          <w:b w:val="0"/>
          <w:szCs w:val="27"/>
        </w:rPr>
        <w:t>Провести аукцион</w:t>
      </w:r>
      <w:r w:rsidR="00F2353A" w:rsidRPr="00A2448C">
        <w:rPr>
          <w:rFonts w:eastAsia="Calibri"/>
          <w:b w:val="0"/>
          <w:szCs w:val="27"/>
        </w:rPr>
        <w:t xml:space="preserve"> № </w:t>
      </w:r>
      <w:r w:rsidR="00B84874">
        <w:rPr>
          <w:rFonts w:eastAsia="Calibri"/>
          <w:b w:val="0"/>
          <w:szCs w:val="27"/>
        </w:rPr>
        <w:t>1</w:t>
      </w:r>
      <w:r w:rsidR="00E34F55">
        <w:rPr>
          <w:rFonts w:eastAsia="Calibri"/>
          <w:b w:val="0"/>
          <w:szCs w:val="27"/>
        </w:rPr>
        <w:t>1</w:t>
      </w:r>
      <w:r w:rsidRPr="00A2448C">
        <w:rPr>
          <w:rFonts w:eastAsia="Calibri"/>
          <w:b w:val="0"/>
          <w:szCs w:val="27"/>
        </w:rPr>
        <w:t xml:space="preserve"> на </w:t>
      </w:r>
      <w:r w:rsidRPr="00A2448C">
        <w:rPr>
          <w:b w:val="0"/>
          <w:szCs w:val="27"/>
        </w:rPr>
        <w:t>право заключения договоров на размещение нестационарных торговых объектов на территории города Бердска, расположенных по адресам:</w:t>
      </w:r>
    </w:p>
    <w:p w14:paraId="681E7B50" w14:textId="77777777" w:rsidR="00B84874" w:rsidRPr="000F302B" w:rsidRDefault="00A14932" w:rsidP="00B84874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</w:rPr>
      </w:pPr>
      <w:r w:rsidRPr="000F302B">
        <w:rPr>
          <w:b w:val="0"/>
        </w:rPr>
        <w:t>в</w:t>
      </w:r>
      <w:r w:rsidR="00B735B7" w:rsidRPr="000F302B">
        <w:rPr>
          <w:b w:val="0"/>
        </w:rPr>
        <w:t xml:space="preserve"> районе дома № 8 пер. Калинина</w:t>
      </w:r>
      <w:r w:rsidR="00B84874" w:rsidRPr="000F302B">
        <w:rPr>
          <w:b w:val="0"/>
        </w:rPr>
        <w:t xml:space="preserve">, </w:t>
      </w:r>
      <w:r w:rsidR="00B84874" w:rsidRPr="000F302B">
        <w:rPr>
          <w:rFonts w:eastAsia="Calibri"/>
          <w:b w:val="0"/>
        </w:rPr>
        <w:t>площадь нестационарного торгового объекта (</w:t>
      </w:r>
      <w:r w:rsidR="00B735B7" w:rsidRPr="000F302B">
        <w:rPr>
          <w:rFonts w:eastAsia="Calibri"/>
          <w:b w:val="0"/>
        </w:rPr>
        <w:t>павильона</w:t>
      </w:r>
      <w:r w:rsidR="00B84874" w:rsidRPr="000F302B">
        <w:rPr>
          <w:rFonts w:eastAsia="Calibri"/>
          <w:b w:val="0"/>
        </w:rPr>
        <w:t xml:space="preserve">) </w:t>
      </w:r>
      <w:r w:rsidR="00B735B7" w:rsidRPr="000F302B">
        <w:rPr>
          <w:rFonts w:eastAsia="Calibri"/>
          <w:b w:val="0"/>
        </w:rPr>
        <w:t>51</w:t>
      </w:r>
      <w:r w:rsidR="00B84874" w:rsidRPr="000F302B">
        <w:rPr>
          <w:rFonts w:eastAsia="Calibri"/>
          <w:b w:val="0"/>
        </w:rPr>
        <w:t>,0 кв.м., специализация нестационарного торгового объекта (ассортимент реализуемой продукции) «</w:t>
      </w:r>
      <w:r w:rsidR="00B735B7" w:rsidRPr="000F302B">
        <w:rPr>
          <w:b w:val="0"/>
        </w:rPr>
        <w:t xml:space="preserve">Продовольственные и </w:t>
      </w:r>
      <w:proofErr w:type="gramStart"/>
      <w:r w:rsidR="00B735B7" w:rsidRPr="000F302B">
        <w:rPr>
          <w:b w:val="0"/>
        </w:rPr>
        <w:t>непродовольственные  товары</w:t>
      </w:r>
      <w:proofErr w:type="gramEnd"/>
      <w:r w:rsidR="00B84874" w:rsidRPr="000F302B">
        <w:rPr>
          <w:rFonts w:eastAsia="Calibri"/>
          <w:b w:val="0"/>
        </w:rPr>
        <w:t>»;</w:t>
      </w:r>
    </w:p>
    <w:p w14:paraId="746DA60B" w14:textId="77777777" w:rsidR="00B84874" w:rsidRPr="000F302B" w:rsidRDefault="000F302B" w:rsidP="00B84874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</w:rPr>
      </w:pPr>
      <w:r w:rsidRPr="000F302B">
        <w:rPr>
          <w:b w:val="0"/>
        </w:rPr>
        <w:t>в</w:t>
      </w:r>
      <w:r w:rsidR="00B735B7" w:rsidRPr="000F302B">
        <w:rPr>
          <w:b w:val="0"/>
        </w:rPr>
        <w:t xml:space="preserve"> районе ООТ «Дворец культуры «Родина» (дома № 123 по ул. Красная Сибирь)</w:t>
      </w:r>
      <w:r w:rsidR="00B84874" w:rsidRPr="000F302B">
        <w:rPr>
          <w:b w:val="0"/>
        </w:rPr>
        <w:t xml:space="preserve">, </w:t>
      </w:r>
      <w:r w:rsidR="00B84874" w:rsidRPr="000F302B">
        <w:rPr>
          <w:rFonts w:eastAsia="Calibri"/>
          <w:b w:val="0"/>
        </w:rPr>
        <w:t>площадь нестационарного торгового объекта (</w:t>
      </w:r>
      <w:r w:rsidR="00B735B7" w:rsidRPr="000F302B">
        <w:rPr>
          <w:rFonts w:eastAsia="Calibri"/>
          <w:b w:val="0"/>
        </w:rPr>
        <w:t>павильона</w:t>
      </w:r>
      <w:r w:rsidR="00B84874" w:rsidRPr="000F302B">
        <w:rPr>
          <w:rFonts w:eastAsia="Calibri"/>
          <w:b w:val="0"/>
        </w:rPr>
        <w:t xml:space="preserve">) </w:t>
      </w:r>
      <w:r w:rsidR="00B735B7" w:rsidRPr="000F302B">
        <w:rPr>
          <w:rFonts w:eastAsia="Calibri"/>
          <w:b w:val="0"/>
        </w:rPr>
        <w:t>20</w:t>
      </w:r>
      <w:r w:rsidR="00B84874" w:rsidRPr="000F302B">
        <w:rPr>
          <w:rFonts w:eastAsia="Calibri"/>
          <w:b w:val="0"/>
        </w:rPr>
        <w:t>,0 кв.м., специализация нестационарного торгового объекта (ассортимент реализуемой продукции) «</w:t>
      </w:r>
      <w:r w:rsidR="00B735B7" w:rsidRPr="000F302B">
        <w:rPr>
          <w:b w:val="0"/>
        </w:rPr>
        <w:t xml:space="preserve">Продовольственные и </w:t>
      </w:r>
      <w:proofErr w:type="gramStart"/>
      <w:r w:rsidR="00B735B7" w:rsidRPr="000F302B">
        <w:rPr>
          <w:b w:val="0"/>
        </w:rPr>
        <w:t>непродовольственные  товары</w:t>
      </w:r>
      <w:proofErr w:type="gramEnd"/>
      <w:r w:rsidR="00B735B7" w:rsidRPr="000F302B">
        <w:rPr>
          <w:b w:val="0"/>
        </w:rPr>
        <w:t xml:space="preserve"> / услуги общественного питания</w:t>
      </w:r>
      <w:r w:rsidR="00B84874" w:rsidRPr="000F302B">
        <w:rPr>
          <w:rFonts w:eastAsia="Calibri"/>
          <w:b w:val="0"/>
        </w:rPr>
        <w:t>»;</w:t>
      </w:r>
    </w:p>
    <w:p w14:paraId="2D87E91C" w14:textId="77777777" w:rsidR="00B50E4F" w:rsidRPr="000F302B" w:rsidRDefault="000F302B" w:rsidP="00B50E4F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</w:rPr>
      </w:pPr>
      <w:r w:rsidRPr="000F302B">
        <w:rPr>
          <w:b w:val="0"/>
        </w:rPr>
        <w:t>в</w:t>
      </w:r>
      <w:r w:rsidR="00B735B7" w:rsidRPr="000F302B">
        <w:rPr>
          <w:b w:val="0"/>
        </w:rPr>
        <w:t xml:space="preserve"> районе дома № 101 по ул. Островского</w:t>
      </w:r>
      <w:r w:rsidR="00B50E4F" w:rsidRPr="000F302B">
        <w:rPr>
          <w:b w:val="0"/>
        </w:rPr>
        <w:t xml:space="preserve">, </w:t>
      </w:r>
      <w:r w:rsidR="00B50E4F" w:rsidRPr="000F302B">
        <w:rPr>
          <w:rFonts w:eastAsia="Calibri"/>
          <w:b w:val="0"/>
        </w:rPr>
        <w:t>площадь нестационарного торгового объекта (</w:t>
      </w:r>
      <w:r w:rsidR="00B735B7" w:rsidRPr="000F302B">
        <w:rPr>
          <w:rFonts w:eastAsia="Calibri"/>
          <w:b w:val="0"/>
        </w:rPr>
        <w:t>павильон</w:t>
      </w:r>
      <w:r w:rsidR="00B50E4F" w:rsidRPr="000F302B">
        <w:rPr>
          <w:rFonts w:eastAsia="Calibri"/>
          <w:b w:val="0"/>
        </w:rPr>
        <w:t xml:space="preserve">) </w:t>
      </w:r>
      <w:r w:rsidR="00B735B7" w:rsidRPr="000F302B">
        <w:rPr>
          <w:rFonts w:eastAsia="Calibri"/>
          <w:b w:val="0"/>
        </w:rPr>
        <w:t>25</w:t>
      </w:r>
      <w:r w:rsidR="00B50E4F" w:rsidRPr="000F302B">
        <w:rPr>
          <w:rFonts w:eastAsia="Calibri"/>
          <w:b w:val="0"/>
        </w:rPr>
        <w:t>,0 кв.м., специализация нестационарного торгового объекта (ассортимент реализуемой продукции) «</w:t>
      </w:r>
      <w:r w:rsidR="00B735B7" w:rsidRPr="000F302B">
        <w:rPr>
          <w:b w:val="0"/>
        </w:rPr>
        <w:t xml:space="preserve">Продовольственные и </w:t>
      </w:r>
      <w:proofErr w:type="gramStart"/>
      <w:r w:rsidR="00B735B7" w:rsidRPr="000F302B">
        <w:rPr>
          <w:b w:val="0"/>
        </w:rPr>
        <w:t>непродовольственные  товары</w:t>
      </w:r>
      <w:proofErr w:type="gramEnd"/>
      <w:r w:rsidR="00B735B7" w:rsidRPr="000F302B">
        <w:rPr>
          <w:b w:val="0"/>
        </w:rPr>
        <w:t xml:space="preserve"> / услуги общественного питания</w:t>
      </w:r>
      <w:r w:rsidR="00B50E4F" w:rsidRPr="000F302B">
        <w:rPr>
          <w:rFonts w:eastAsia="Calibri"/>
          <w:b w:val="0"/>
        </w:rPr>
        <w:t>»;</w:t>
      </w:r>
    </w:p>
    <w:p w14:paraId="5206AD6A" w14:textId="77777777" w:rsidR="00D14B70" w:rsidRPr="000F302B" w:rsidRDefault="000F302B" w:rsidP="00D14B70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</w:rPr>
      </w:pPr>
      <w:r w:rsidRPr="000F302B">
        <w:rPr>
          <w:b w:val="0"/>
        </w:rPr>
        <w:t>в</w:t>
      </w:r>
      <w:r w:rsidR="00B735B7" w:rsidRPr="000F302B">
        <w:rPr>
          <w:b w:val="0"/>
        </w:rPr>
        <w:t xml:space="preserve"> районе дома № 57 по ул. Свердлова</w:t>
      </w:r>
      <w:r w:rsidR="00D14B70" w:rsidRPr="000F302B">
        <w:rPr>
          <w:b w:val="0"/>
        </w:rPr>
        <w:t xml:space="preserve">, </w:t>
      </w:r>
      <w:r w:rsidR="00D14B70" w:rsidRPr="000F302B">
        <w:rPr>
          <w:rFonts w:eastAsia="Calibri"/>
          <w:b w:val="0"/>
        </w:rPr>
        <w:t>площадь нестационарного торгового объекта (</w:t>
      </w:r>
      <w:r w:rsidR="00B735B7" w:rsidRPr="000F302B">
        <w:rPr>
          <w:rFonts w:eastAsia="Calibri"/>
          <w:b w:val="0"/>
        </w:rPr>
        <w:t>киоск</w:t>
      </w:r>
      <w:r w:rsidR="00D14B70" w:rsidRPr="000F302B">
        <w:rPr>
          <w:rFonts w:eastAsia="Calibri"/>
          <w:b w:val="0"/>
        </w:rPr>
        <w:t>) 20,0 кв.м., специализация нестационарного торгового объекта (ассор</w:t>
      </w:r>
      <w:r w:rsidR="004D6253">
        <w:rPr>
          <w:rFonts w:eastAsia="Calibri"/>
          <w:b w:val="0"/>
        </w:rPr>
        <w:t>тимент реализуемой продукции) «П</w:t>
      </w:r>
      <w:r w:rsidR="00D14B70" w:rsidRPr="000F302B">
        <w:rPr>
          <w:rFonts w:eastAsia="Calibri"/>
          <w:b w:val="0"/>
        </w:rPr>
        <w:t>родовольственные товары»;</w:t>
      </w:r>
    </w:p>
    <w:p w14:paraId="653797F8" w14:textId="77777777" w:rsidR="00960263" w:rsidRPr="000F302B" w:rsidRDefault="007E592B" w:rsidP="00960263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</w:rPr>
      </w:pPr>
      <w:r w:rsidRPr="000F302B">
        <w:rPr>
          <w:b w:val="0"/>
        </w:rPr>
        <w:t>в районе пересечения ул. Пирогова и Дзержинского</w:t>
      </w:r>
      <w:r w:rsidR="00960263" w:rsidRPr="000F302B">
        <w:rPr>
          <w:b w:val="0"/>
        </w:rPr>
        <w:t xml:space="preserve">, </w:t>
      </w:r>
      <w:r w:rsidR="00960263" w:rsidRPr="000F302B">
        <w:rPr>
          <w:rFonts w:eastAsia="Calibri"/>
          <w:b w:val="0"/>
        </w:rPr>
        <w:t>площадь нестационарного торгового объекта (</w:t>
      </w:r>
      <w:r w:rsidR="000F302B" w:rsidRPr="000F302B">
        <w:rPr>
          <w:rFonts w:eastAsia="Calibri"/>
          <w:b w:val="0"/>
        </w:rPr>
        <w:t>павил</w:t>
      </w:r>
      <w:r w:rsidR="000F302B">
        <w:rPr>
          <w:rFonts w:eastAsia="Calibri"/>
          <w:b w:val="0"/>
        </w:rPr>
        <w:t>ь</w:t>
      </w:r>
      <w:r w:rsidR="000F302B" w:rsidRPr="000F302B">
        <w:rPr>
          <w:rFonts w:eastAsia="Calibri"/>
          <w:b w:val="0"/>
        </w:rPr>
        <w:t>он</w:t>
      </w:r>
      <w:r w:rsidR="00960263" w:rsidRPr="000F302B">
        <w:rPr>
          <w:rFonts w:eastAsia="Calibri"/>
          <w:b w:val="0"/>
        </w:rPr>
        <w:t xml:space="preserve">) </w:t>
      </w:r>
      <w:r w:rsidRPr="000F302B">
        <w:rPr>
          <w:rFonts w:eastAsia="Calibri"/>
          <w:b w:val="0"/>
        </w:rPr>
        <w:t>152</w:t>
      </w:r>
      <w:r w:rsidR="00960263" w:rsidRPr="000F302B">
        <w:rPr>
          <w:rFonts w:eastAsia="Calibri"/>
          <w:b w:val="0"/>
        </w:rPr>
        <w:t>,0 кв.м., специализация нестационарного торгового объекта (ассортимент реализуемой продукции) «</w:t>
      </w:r>
      <w:r w:rsidRPr="000F302B">
        <w:rPr>
          <w:b w:val="0"/>
        </w:rPr>
        <w:t>Продовольственные товары, услуги общественного питания</w:t>
      </w:r>
      <w:r w:rsidR="00960263" w:rsidRPr="000F302B">
        <w:rPr>
          <w:rFonts w:eastAsia="Calibri"/>
          <w:b w:val="0"/>
        </w:rPr>
        <w:t>»;</w:t>
      </w:r>
    </w:p>
    <w:p w14:paraId="20CDE47B" w14:textId="77777777" w:rsidR="00960263" w:rsidRPr="000F302B" w:rsidRDefault="00960263" w:rsidP="00960263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</w:rPr>
      </w:pPr>
      <w:r w:rsidRPr="000F302B">
        <w:rPr>
          <w:b w:val="0"/>
        </w:rPr>
        <w:lastRenderedPageBreak/>
        <w:t xml:space="preserve">в районе </w:t>
      </w:r>
      <w:r w:rsidR="00A14932" w:rsidRPr="000F302B">
        <w:rPr>
          <w:b w:val="0"/>
        </w:rPr>
        <w:t>31</w:t>
      </w:r>
      <w:r w:rsidRPr="000F302B">
        <w:rPr>
          <w:b w:val="0"/>
        </w:rPr>
        <w:t xml:space="preserve"> </w:t>
      </w:r>
      <w:r w:rsidR="00A14932" w:rsidRPr="000F302B">
        <w:rPr>
          <w:b w:val="0"/>
        </w:rPr>
        <w:t>км Чуйского тракта</w:t>
      </w:r>
      <w:r w:rsidRPr="000F302B">
        <w:rPr>
          <w:b w:val="0"/>
        </w:rPr>
        <w:t xml:space="preserve">, </w:t>
      </w:r>
      <w:r w:rsidRPr="000F302B">
        <w:rPr>
          <w:rFonts w:eastAsia="Calibri"/>
          <w:b w:val="0"/>
        </w:rPr>
        <w:t>площадь нестационарного торгового объекта (</w:t>
      </w:r>
      <w:r w:rsidR="000F302B" w:rsidRPr="000F302B">
        <w:rPr>
          <w:rFonts w:eastAsia="Calibri"/>
          <w:b w:val="0"/>
        </w:rPr>
        <w:t>кафе</w:t>
      </w:r>
      <w:r w:rsidRPr="000F302B">
        <w:rPr>
          <w:rFonts w:eastAsia="Calibri"/>
          <w:b w:val="0"/>
        </w:rPr>
        <w:t xml:space="preserve">) </w:t>
      </w:r>
      <w:r w:rsidR="00A14932" w:rsidRPr="000F302B">
        <w:rPr>
          <w:rFonts w:eastAsia="Calibri"/>
          <w:b w:val="0"/>
        </w:rPr>
        <w:t>317</w:t>
      </w:r>
      <w:r w:rsidRPr="000F302B">
        <w:rPr>
          <w:rFonts w:eastAsia="Calibri"/>
          <w:b w:val="0"/>
        </w:rPr>
        <w:t>,</w:t>
      </w:r>
      <w:r w:rsidR="000F302B" w:rsidRPr="000F302B">
        <w:rPr>
          <w:rFonts w:eastAsia="Calibri"/>
          <w:b w:val="0"/>
        </w:rPr>
        <w:t>1</w:t>
      </w:r>
      <w:r w:rsidRPr="000F302B">
        <w:rPr>
          <w:rFonts w:eastAsia="Calibri"/>
          <w:b w:val="0"/>
        </w:rPr>
        <w:t xml:space="preserve"> кв.м., специализация нестационарного торгового объекта (ассортимент реализуемой продукции) «</w:t>
      </w:r>
      <w:r w:rsidR="00A14932" w:rsidRPr="000F302B">
        <w:rPr>
          <w:b w:val="0"/>
        </w:rPr>
        <w:t>Услуги общественного питания</w:t>
      </w:r>
      <w:r w:rsidRPr="000F302B">
        <w:rPr>
          <w:rFonts w:eastAsia="Calibri"/>
          <w:b w:val="0"/>
        </w:rPr>
        <w:t>»;</w:t>
      </w:r>
    </w:p>
    <w:p w14:paraId="15C2FEEE" w14:textId="77777777" w:rsidR="00B84874" w:rsidRPr="000F302B" w:rsidRDefault="00A84533" w:rsidP="00A84533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</w:rPr>
      </w:pPr>
      <w:r w:rsidRPr="000F302B">
        <w:rPr>
          <w:b w:val="0"/>
        </w:rPr>
        <w:t xml:space="preserve">в районе дома № </w:t>
      </w:r>
      <w:r w:rsidR="00A14932" w:rsidRPr="000F302B">
        <w:rPr>
          <w:b w:val="0"/>
        </w:rPr>
        <w:t>11</w:t>
      </w:r>
      <w:r w:rsidRPr="000F302B">
        <w:rPr>
          <w:b w:val="0"/>
        </w:rPr>
        <w:t xml:space="preserve"> по ул. </w:t>
      </w:r>
      <w:r w:rsidR="00A14932" w:rsidRPr="000F302B">
        <w:rPr>
          <w:b w:val="0"/>
        </w:rPr>
        <w:t>Ленина</w:t>
      </w:r>
      <w:r w:rsidRPr="000F302B">
        <w:rPr>
          <w:b w:val="0"/>
        </w:rPr>
        <w:t xml:space="preserve">, </w:t>
      </w:r>
      <w:r w:rsidRPr="000F302B">
        <w:rPr>
          <w:rFonts w:eastAsia="Calibri"/>
          <w:b w:val="0"/>
        </w:rPr>
        <w:t>площадь нестационарного торгового объекта (</w:t>
      </w:r>
      <w:r w:rsidR="000F302B" w:rsidRPr="000F302B">
        <w:rPr>
          <w:rFonts w:eastAsia="Calibri"/>
          <w:b w:val="0"/>
        </w:rPr>
        <w:t>торговая палатка/лоток/прилавок)</w:t>
      </w:r>
      <w:r w:rsidRPr="000F302B">
        <w:rPr>
          <w:rFonts w:eastAsia="Calibri"/>
          <w:b w:val="0"/>
        </w:rPr>
        <w:t xml:space="preserve"> 2</w:t>
      </w:r>
      <w:r w:rsidR="00A14932" w:rsidRPr="000F302B">
        <w:rPr>
          <w:rFonts w:eastAsia="Calibri"/>
          <w:b w:val="0"/>
        </w:rPr>
        <w:t>0</w:t>
      </w:r>
      <w:r w:rsidRPr="000F302B">
        <w:rPr>
          <w:rFonts w:eastAsia="Calibri"/>
          <w:b w:val="0"/>
        </w:rPr>
        <w:t>,0 кв.м., специализация нестационарного торгового объекта (ассортимент реализуемой продукции) «</w:t>
      </w:r>
      <w:r w:rsidR="00A14932" w:rsidRPr="000F302B">
        <w:rPr>
          <w:b w:val="0"/>
        </w:rPr>
        <w:t>Продовольственные товары</w:t>
      </w:r>
      <w:r w:rsidR="00A14932" w:rsidRPr="000F302B">
        <w:rPr>
          <w:rFonts w:eastAsia="Calibri"/>
          <w:b w:val="0"/>
        </w:rPr>
        <w:t>»;</w:t>
      </w:r>
    </w:p>
    <w:p w14:paraId="74BAA56F" w14:textId="77777777" w:rsidR="00A14932" w:rsidRDefault="00A14932" w:rsidP="00A84533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szCs w:val="27"/>
        </w:rPr>
      </w:pPr>
      <w:r w:rsidRPr="00A14932">
        <w:rPr>
          <w:rFonts w:eastAsia="Calibri"/>
          <w:b w:val="0"/>
          <w:szCs w:val="27"/>
        </w:rPr>
        <w:t xml:space="preserve">в районе </w:t>
      </w:r>
      <w:r w:rsidR="000F302B">
        <w:rPr>
          <w:rFonts w:eastAsia="Calibri"/>
          <w:b w:val="0"/>
          <w:szCs w:val="27"/>
        </w:rPr>
        <w:t>дома №</w:t>
      </w:r>
      <w:r w:rsidR="00B10549">
        <w:rPr>
          <w:rFonts w:eastAsia="Calibri"/>
          <w:b w:val="0"/>
          <w:szCs w:val="27"/>
        </w:rPr>
        <w:t xml:space="preserve"> </w:t>
      </w:r>
      <w:r w:rsidR="000F302B">
        <w:rPr>
          <w:rFonts w:eastAsia="Calibri"/>
          <w:b w:val="0"/>
          <w:szCs w:val="27"/>
        </w:rPr>
        <w:t>2б по ул К</w:t>
      </w:r>
      <w:r>
        <w:rPr>
          <w:rFonts w:eastAsia="Calibri"/>
          <w:b w:val="0"/>
          <w:szCs w:val="27"/>
        </w:rPr>
        <w:t>омсомольская</w:t>
      </w:r>
      <w:r w:rsidRPr="00A14932">
        <w:rPr>
          <w:rFonts w:eastAsia="Calibri"/>
          <w:b w:val="0"/>
          <w:szCs w:val="27"/>
        </w:rPr>
        <w:t>, площадь нестационарного торгового объекта (</w:t>
      </w:r>
      <w:r>
        <w:rPr>
          <w:rFonts w:eastAsia="Calibri"/>
          <w:b w:val="0"/>
          <w:szCs w:val="27"/>
        </w:rPr>
        <w:t>павильон</w:t>
      </w:r>
      <w:r w:rsidRPr="00A14932">
        <w:rPr>
          <w:rFonts w:eastAsia="Calibri"/>
          <w:b w:val="0"/>
          <w:szCs w:val="27"/>
        </w:rPr>
        <w:t xml:space="preserve">) </w:t>
      </w:r>
      <w:r>
        <w:rPr>
          <w:rFonts w:eastAsia="Calibri"/>
          <w:b w:val="0"/>
          <w:szCs w:val="27"/>
        </w:rPr>
        <w:t>182</w:t>
      </w:r>
      <w:r w:rsidRPr="00A14932">
        <w:rPr>
          <w:rFonts w:eastAsia="Calibri"/>
          <w:b w:val="0"/>
          <w:szCs w:val="27"/>
        </w:rPr>
        <w:t>,</w:t>
      </w:r>
      <w:r>
        <w:rPr>
          <w:rFonts w:eastAsia="Calibri"/>
          <w:b w:val="0"/>
          <w:szCs w:val="27"/>
        </w:rPr>
        <w:t>32</w:t>
      </w:r>
      <w:r w:rsidRPr="00A14932">
        <w:rPr>
          <w:rFonts w:eastAsia="Calibri"/>
          <w:b w:val="0"/>
          <w:szCs w:val="27"/>
        </w:rPr>
        <w:t xml:space="preserve"> кв.м., специализация нестационарного торгового объекта (ассортимент реализуемой продукции) «</w:t>
      </w:r>
      <w:r w:rsidR="004D6253">
        <w:rPr>
          <w:rFonts w:eastAsia="Calibri"/>
          <w:b w:val="0"/>
          <w:szCs w:val="27"/>
        </w:rPr>
        <w:t>А</w:t>
      </w:r>
      <w:r>
        <w:rPr>
          <w:rFonts w:eastAsia="Calibri"/>
          <w:b w:val="0"/>
          <w:szCs w:val="27"/>
        </w:rPr>
        <w:t>втомобильная мойка</w:t>
      </w:r>
      <w:r w:rsidRPr="00A14932">
        <w:rPr>
          <w:rFonts w:eastAsia="Calibri"/>
          <w:b w:val="0"/>
          <w:szCs w:val="27"/>
        </w:rPr>
        <w:t>»</w:t>
      </w:r>
      <w:r w:rsidR="000F302B">
        <w:rPr>
          <w:rFonts w:eastAsia="Calibri"/>
          <w:b w:val="0"/>
          <w:szCs w:val="27"/>
        </w:rPr>
        <w:t>;</w:t>
      </w:r>
    </w:p>
    <w:p w14:paraId="37697D46" w14:textId="77777777" w:rsidR="000F302B" w:rsidRPr="000F302B" w:rsidRDefault="000F302B" w:rsidP="000F302B">
      <w:pPr>
        <w:numPr>
          <w:ilvl w:val="0"/>
          <w:numId w:val="17"/>
        </w:numPr>
        <w:ind w:left="0" w:firstLine="710"/>
        <w:jc w:val="both"/>
        <w:rPr>
          <w:rFonts w:eastAsia="Calibri"/>
          <w:b w:val="0"/>
          <w:szCs w:val="27"/>
        </w:rPr>
      </w:pPr>
      <w:r w:rsidRPr="000F302B">
        <w:rPr>
          <w:rFonts w:eastAsia="Calibri"/>
          <w:b w:val="0"/>
          <w:szCs w:val="27"/>
        </w:rPr>
        <w:t>в районе дома №</w:t>
      </w:r>
      <w:r w:rsidR="00B10549">
        <w:rPr>
          <w:rFonts w:eastAsia="Calibri"/>
          <w:b w:val="0"/>
          <w:szCs w:val="27"/>
        </w:rPr>
        <w:t xml:space="preserve"> </w:t>
      </w:r>
      <w:r w:rsidR="007C0A58">
        <w:rPr>
          <w:rFonts w:eastAsia="Calibri"/>
          <w:b w:val="0"/>
          <w:szCs w:val="27"/>
        </w:rPr>
        <w:t>58</w:t>
      </w:r>
      <w:r w:rsidRPr="000F302B">
        <w:rPr>
          <w:rFonts w:eastAsia="Calibri"/>
          <w:b w:val="0"/>
          <w:szCs w:val="27"/>
        </w:rPr>
        <w:t xml:space="preserve"> по ул </w:t>
      </w:r>
      <w:r w:rsidR="007C0A58">
        <w:rPr>
          <w:rFonts w:eastAsia="Calibri"/>
          <w:b w:val="0"/>
          <w:szCs w:val="27"/>
        </w:rPr>
        <w:t>Советская</w:t>
      </w:r>
      <w:r w:rsidRPr="000F302B">
        <w:rPr>
          <w:rFonts w:eastAsia="Calibri"/>
          <w:b w:val="0"/>
          <w:szCs w:val="27"/>
        </w:rPr>
        <w:t>, площадь нестационарного торгового объекта (павильон) 1</w:t>
      </w:r>
      <w:r w:rsidR="007C0A58">
        <w:rPr>
          <w:rFonts w:eastAsia="Calibri"/>
          <w:b w:val="0"/>
          <w:szCs w:val="27"/>
        </w:rPr>
        <w:t>00</w:t>
      </w:r>
      <w:r w:rsidRPr="000F302B">
        <w:rPr>
          <w:rFonts w:eastAsia="Calibri"/>
          <w:b w:val="0"/>
          <w:szCs w:val="27"/>
        </w:rPr>
        <w:t xml:space="preserve"> кв.м., специализация нестационарного торгового объекта (ассор</w:t>
      </w:r>
      <w:r w:rsidR="004D6253">
        <w:rPr>
          <w:rFonts w:eastAsia="Calibri"/>
          <w:b w:val="0"/>
          <w:szCs w:val="27"/>
        </w:rPr>
        <w:t>тимент реализуемой продукции) «А</w:t>
      </w:r>
      <w:r w:rsidRPr="000F302B">
        <w:rPr>
          <w:rFonts w:eastAsia="Calibri"/>
          <w:b w:val="0"/>
          <w:szCs w:val="27"/>
        </w:rPr>
        <w:t>втомобильная мойка»</w:t>
      </w:r>
      <w:r>
        <w:rPr>
          <w:rFonts w:eastAsia="Calibri"/>
          <w:b w:val="0"/>
          <w:szCs w:val="27"/>
        </w:rPr>
        <w:t>;</w:t>
      </w:r>
    </w:p>
    <w:p w14:paraId="64F7BA46" w14:textId="77777777" w:rsidR="007C0A58" w:rsidRPr="00DD2B13" w:rsidRDefault="007C0A58" w:rsidP="00A84533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szCs w:val="27"/>
        </w:rPr>
      </w:pPr>
      <w:r>
        <w:rPr>
          <w:b w:val="0"/>
        </w:rPr>
        <w:t>в районе дома № 55 по ул. Микрорай</w:t>
      </w:r>
      <w:r w:rsidR="00EB0483">
        <w:rPr>
          <w:b w:val="0"/>
        </w:rPr>
        <w:t>о</w:t>
      </w:r>
      <w:r>
        <w:rPr>
          <w:b w:val="0"/>
        </w:rPr>
        <w:t xml:space="preserve">н, </w:t>
      </w:r>
      <w:r>
        <w:rPr>
          <w:rFonts w:eastAsia="Calibri"/>
          <w:b w:val="0"/>
        </w:rPr>
        <w:t xml:space="preserve">площадь нестационарного торгового объекта </w:t>
      </w:r>
      <w:r w:rsidR="00DD2B13">
        <w:rPr>
          <w:rFonts w:eastAsia="Calibri"/>
          <w:b w:val="0"/>
        </w:rPr>
        <w:t>(киоск</w:t>
      </w:r>
      <w:r>
        <w:rPr>
          <w:rFonts w:eastAsia="Calibri"/>
          <w:b w:val="0"/>
        </w:rPr>
        <w:t xml:space="preserve">) </w:t>
      </w:r>
      <w:r w:rsidR="00DD2B13">
        <w:rPr>
          <w:rFonts w:eastAsia="Calibri"/>
          <w:b w:val="0"/>
        </w:rPr>
        <w:t>1</w:t>
      </w:r>
      <w:r>
        <w:rPr>
          <w:rFonts w:eastAsia="Calibri"/>
          <w:b w:val="0"/>
        </w:rPr>
        <w:t>0,0 кв.м., специализация нестационарного торгового объекта (ассортимент реализуемой продукции) «</w:t>
      </w:r>
      <w:r w:rsidR="004D6253">
        <w:rPr>
          <w:rFonts w:eastAsia="Calibri"/>
          <w:b w:val="0"/>
        </w:rPr>
        <w:t>М</w:t>
      </w:r>
      <w:r w:rsidR="00DD2B13">
        <w:rPr>
          <w:rFonts w:eastAsia="Calibri"/>
          <w:b w:val="0"/>
        </w:rPr>
        <w:t>ороженное</w:t>
      </w:r>
      <w:r>
        <w:rPr>
          <w:rFonts w:eastAsia="Calibri"/>
          <w:b w:val="0"/>
        </w:rPr>
        <w:t>»;</w:t>
      </w:r>
    </w:p>
    <w:p w14:paraId="0EB1F316" w14:textId="77777777" w:rsidR="00DD2B13" w:rsidRPr="00DD2B13" w:rsidRDefault="00DD2B13" w:rsidP="00A84533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szCs w:val="27"/>
        </w:rPr>
      </w:pPr>
      <w:r>
        <w:rPr>
          <w:b w:val="0"/>
        </w:rPr>
        <w:t xml:space="preserve">в районе дома № 40/1 по ул. Пирогова, </w:t>
      </w:r>
      <w:r>
        <w:rPr>
          <w:rFonts w:eastAsia="Calibri"/>
          <w:b w:val="0"/>
        </w:rPr>
        <w:t>площадь нестационарного торгового объекта (киоск) 6,0 кв.м., специализация нестационарного торгового объекта (ассортимент реализуемой продукции) «Ремонт обуви</w:t>
      </w:r>
      <w:r w:rsidR="00B10549">
        <w:rPr>
          <w:rFonts w:eastAsia="Calibri"/>
          <w:b w:val="0"/>
        </w:rPr>
        <w:t>»</w:t>
      </w:r>
      <w:r>
        <w:rPr>
          <w:rFonts w:eastAsia="Calibri"/>
          <w:b w:val="0"/>
        </w:rPr>
        <w:t>;</w:t>
      </w:r>
    </w:p>
    <w:p w14:paraId="5BC75CCC" w14:textId="77777777" w:rsidR="00DD2B13" w:rsidRPr="00A84533" w:rsidRDefault="00DD2B13" w:rsidP="00A84533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szCs w:val="27"/>
        </w:rPr>
      </w:pPr>
      <w:r>
        <w:rPr>
          <w:b w:val="0"/>
        </w:rPr>
        <w:t xml:space="preserve">в районе дома № 72 по ул. Черемушная, </w:t>
      </w:r>
      <w:r>
        <w:rPr>
          <w:rFonts w:eastAsia="Calibri"/>
          <w:b w:val="0"/>
        </w:rPr>
        <w:t>площадь нестационарного торгового объекта (павильон) 120,0 кв.м., специализация нестационарного торгового объекта (ассортимент реализуемой продукции) «</w:t>
      </w:r>
      <w:r>
        <w:rPr>
          <w:b w:val="0"/>
        </w:rPr>
        <w:t>Продовольственные товары</w:t>
      </w:r>
      <w:r>
        <w:rPr>
          <w:rFonts w:eastAsia="Calibri"/>
          <w:b w:val="0"/>
        </w:rPr>
        <w:t>».</w:t>
      </w:r>
    </w:p>
    <w:p w14:paraId="0A3FD4BB" w14:textId="77777777" w:rsidR="00F75A8B" w:rsidRPr="009A2A96" w:rsidRDefault="00F75A8B" w:rsidP="00F91F93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eastAsia="Calibri"/>
          <w:b w:val="0"/>
          <w:szCs w:val="27"/>
        </w:rPr>
      </w:pPr>
      <w:r w:rsidRPr="00F91F93">
        <w:rPr>
          <w:rFonts w:eastAsia="Calibri"/>
          <w:b w:val="0"/>
          <w:szCs w:val="27"/>
        </w:rPr>
        <w:t xml:space="preserve">Отделу промышленности, торговли и развития предпринимательства </w:t>
      </w:r>
      <w:r w:rsidR="00075A8B" w:rsidRPr="00F91F93">
        <w:rPr>
          <w:rFonts w:eastAsia="Calibri"/>
          <w:b w:val="0"/>
          <w:szCs w:val="27"/>
        </w:rPr>
        <w:t>администр</w:t>
      </w:r>
      <w:r w:rsidR="00075A8B" w:rsidRPr="009A2A96">
        <w:rPr>
          <w:rFonts w:eastAsia="Calibri"/>
          <w:b w:val="0"/>
          <w:szCs w:val="27"/>
        </w:rPr>
        <w:t xml:space="preserve">ации </w:t>
      </w:r>
      <w:r w:rsidRPr="009A2A96">
        <w:rPr>
          <w:rFonts w:eastAsia="Calibri"/>
          <w:b w:val="0"/>
          <w:szCs w:val="27"/>
        </w:rPr>
        <w:t>(</w:t>
      </w:r>
      <w:r w:rsidR="00B62E86" w:rsidRPr="009A2A96">
        <w:rPr>
          <w:rFonts w:eastAsia="Calibri"/>
          <w:b w:val="0"/>
          <w:szCs w:val="27"/>
        </w:rPr>
        <w:t>Неупомнищ</w:t>
      </w:r>
      <w:r w:rsidR="00856912" w:rsidRPr="009A2A96">
        <w:rPr>
          <w:rFonts w:eastAsia="Calibri"/>
          <w:b w:val="0"/>
          <w:szCs w:val="27"/>
        </w:rPr>
        <w:t>ев</w:t>
      </w:r>
      <w:r w:rsidR="00B62E86" w:rsidRPr="009A2A96">
        <w:rPr>
          <w:rFonts w:eastAsia="Calibri"/>
          <w:b w:val="0"/>
          <w:szCs w:val="27"/>
        </w:rPr>
        <w:t>а</w:t>
      </w:r>
      <w:r w:rsidRPr="009A2A96">
        <w:rPr>
          <w:rFonts w:eastAsia="Calibri"/>
          <w:b w:val="0"/>
          <w:szCs w:val="27"/>
        </w:rPr>
        <w:t xml:space="preserve"> </w:t>
      </w:r>
      <w:r w:rsidR="00856912" w:rsidRPr="009A2A96">
        <w:rPr>
          <w:rFonts w:eastAsia="Calibri"/>
          <w:b w:val="0"/>
          <w:szCs w:val="27"/>
        </w:rPr>
        <w:t>Н</w:t>
      </w:r>
      <w:r w:rsidRPr="009A2A96">
        <w:rPr>
          <w:rFonts w:eastAsia="Calibri"/>
          <w:b w:val="0"/>
          <w:szCs w:val="27"/>
        </w:rPr>
        <w:t>.</w:t>
      </w:r>
      <w:r w:rsidR="00856912" w:rsidRPr="009A2A96">
        <w:rPr>
          <w:rFonts w:eastAsia="Calibri"/>
          <w:b w:val="0"/>
          <w:szCs w:val="27"/>
        </w:rPr>
        <w:t>В</w:t>
      </w:r>
      <w:r w:rsidR="00F91F93" w:rsidRPr="009A2A96">
        <w:rPr>
          <w:rFonts w:eastAsia="Calibri"/>
          <w:b w:val="0"/>
          <w:szCs w:val="27"/>
        </w:rPr>
        <w:t xml:space="preserve">.) </w:t>
      </w:r>
      <w:r w:rsidRPr="009A2A96">
        <w:rPr>
          <w:rFonts w:eastAsia="Calibri"/>
          <w:b w:val="0"/>
          <w:szCs w:val="27"/>
        </w:rPr>
        <w:t xml:space="preserve">организовать аукцион на </w:t>
      </w:r>
      <w:r w:rsidRPr="009A2A96">
        <w:rPr>
          <w:b w:val="0"/>
          <w:szCs w:val="27"/>
        </w:rPr>
        <w:t>право заключения договоров на размещение нестационарных торговых объект</w:t>
      </w:r>
      <w:r w:rsidR="00745C7D" w:rsidRPr="009A2A96">
        <w:rPr>
          <w:b w:val="0"/>
          <w:szCs w:val="27"/>
        </w:rPr>
        <w:t>ов на территории города Бердска.</w:t>
      </w:r>
    </w:p>
    <w:p w14:paraId="4DD0BC82" w14:textId="77777777" w:rsidR="00426ECF" w:rsidRPr="009A2A96" w:rsidRDefault="009A2A96" w:rsidP="00F91F93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eastAsia="Calibri"/>
          <w:b w:val="0"/>
          <w:szCs w:val="27"/>
        </w:rPr>
      </w:pPr>
      <w:r w:rsidRPr="009A2A96">
        <w:rPr>
          <w:b w:val="0"/>
        </w:rPr>
        <w:t>Опубликовать настоящее постановление в газете «Бердские новости», сетевом издании «VN.ru Все новости Новосибирской области» и разместить на официальном сайте администрации города Бердска</w:t>
      </w:r>
      <w:r w:rsidR="00426ECF" w:rsidRPr="009A2A96">
        <w:rPr>
          <w:rFonts w:eastAsia="Calibri"/>
          <w:b w:val="0"/>
          <w:szCs w:val="27"/>
        </w:rPr>
        <w:t xml:space="preserve">. </w:t>
      </w:r>
    </w:p>
    <w:p w14:paraId="5BDCB85E" w14:textId="77777777" w:rsidR="00887B33" w:rsidRPr="00A2448C" w:rsidRDefault="008470E4" w:rsidP="00F91F93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 w:val="0"/>
          <w:szCs w:val="27"/>
        </w:rPr>
      </w:pPr>
      <w:r w:rsidRPr="009A2A96">
        <w:rPr>
          <w:rFonts w:eastAsia="Calibri"/>
          <w:b w:val="0"/>
          <w:szCs w:val="27"/>
        </w:rPr>
        <w:t>Контроль за ис</w:t>
      </w:r>
      <w:r w:rsidRPr="00A2448C">
        <w:rPr>
          <w:rFonts w:eastAsia="Calibri"/>
          <w:b w:val="0"/>
          <w:szCs w:val="27"/>
        </w:rPr>
        <w:t xml:space="preserve">полнением постановления возложить на заместителя главы администрации (по вопросам экономического развития) </w:t>
      </w:r>
      <w:r w:rsidR="006807FF" w:rsidRPr="00A2448C">
        <w:rPr>
          <w:rFonts w:eastAsia="Calibri"/>
          <w:b w:val="0"/>
          <w:szCs w:val="27"/>
        </w:rPr>
        <w:t>Шурову</w:t>
      </w:r>
      <w:r w:rsidR="00DB669C" w:rsidRPr="00A2448C">
        <w:rPr>
          <w:rFonts w:eastAsia="Calibri"/>
          <w:b w:val="0"/>
          <w:szCs w:val="27"/>
        </w:rPr>
        <w:t xml:space="preserve"> Ж.С</w:t>
      </w:r>
      <w:r w:rsidR="006807FF" w:rsidRPr="00A2448C">
        <w:rPr>
          <w:rFonts w:eastAsia="Calibri"/>
          <w:b w:val="0"/>
          <w:szCs w:val="27"/>
        </w:rPr>
        <w:t>.</w:t>
      </w:r>
    </w:p>
    <w:p w14:paraId="3D99D2A1" w14:textId="77777777" w:rsidR="003615C9" w:rsidRPr="00A2448C" w:rsidRDefault="003615C9" w:rsidP="003615C9">
      <w:pPr>
        <w:pStyle w:val="a5"/>
        <w:rPr>
          <w:rFonts w:ascii="Times New Roman" w:hAnsi="Times New Roman"/>
          <w:sz w:val="28"/>
          <w:szCs w:val="27"/>
          <w:lang w:eastAsia="ru-RU"/>
        </w:rPr>
      </w:pPr>
    </w:p>
    <w:p w14:paraId="51323438" w14:textId="77777777" w:rsidR="008470E4" w:rsidRPr="00A2448C" w:rsidRDefault="008470E4" w:rsidP="003615C9">
      <w:pPr>
        <w:pStyle w:val="a5"/>
        <w:rPr>
          <w:rFonts w:ascii="Times New Roman" w:hAnsi="Times New Roman"/>
          <w:sz w:val="28"/>
          <w:szCs w:val="27"/>
          <w:lang w:eastAsia="ru-RU"/>
        </w:rPr>
      </w:pPr>
    </w:p>
    <w:p w14:paraId="0E0A17FF" w14:textId="77777777" w:rsidR="003615C9" w:rsidRPr="00A2448C" w:rsidRDefault="002944B0" w:rsidP="003615C9">
      <w:pPr>
        <w:pStyle w:val="a5"/>
        <w:rPr>
          <w:rFonts w:ascii="Times New Roman" w:hAnsi="Times New Roman"/>
          <w:sz w:val="28"/>
          <w:szCs w:val="27"/>
          <w:lang w:eastAsia="ru-RU"/>
        </w:rPr>
      </w:pPr>
      <w:r w:rsidRPr="00A2448C">
        <w:rPr>
          <w:rFonts w:ascii="Times New Roman" w:hAnsi="Times New Roman"/>
          <w:sz w:val="28"/>
          <w:szCs w:val="27"/>
          <w:lang w:eastAsia="ru-RU"/>
        </w:rPr>
        <w:t>Глав</w:t>
      </w:r>
      <w:r w:rsidR="000758CC">
        <w:rPr>
          <w:rFonts w:ascii="Times New Roman" w:hAnsi="Times New Roman"/>
          <w:sz w:val="28"/>
          <w:szCs w:val="27"/>
          <w:lang w:eastAsia="ru-RU"/>
        </w:rPr>
        <w:t>а</w:t>
      </w:r>
      <w:r w:rsidR="007F7562" w:rsidRPr="00A2448C">
        <w:rPr>
          <w:rFonts w:ascii="Times New Roman" w:hAnsi="Times New Roman"/>
          <w:sz w:val="28"/>
          <w:szCs w:val="27"/>
          <w:lang w:eastAsia="ru-RU"/>
        </w:rPr>
        <w:t xml:space="preserve"> города Берд</w:t>
      </w:r>
      <w:r w:rsidR="00724FCF" w:rsidRPr="00A2448C">
        <w:rPr>
          <w:rFonts w:ascii="Times New Roman" w:hAnsi="Times New Roman"/>
          <w:sz w:val="28"/>
          <w:szCs w:val="27"/>
          <w:lang w:eastAsia="ru-RU"/>
        </w:rPr>
        <w:t>ска</w:t>
      </w:r>
      <w:r w:rsidR="00724FCF" w:rsidRPr="00A2448C">
        <w:rPr>
          <w:rFonts w:ascii="Times New Roman" w:hAnsi="Times New Roman"/>
          <w:sz w:val="28"/>
          <w:szCs w:val="27"/>
          <w:lang w:eastAsia="ru-RU"/>
        </w:rPr>
        <w:tab/>
      </w:r>
      <w:r w:rsidR="00724FCF" w:rsidRPr="00A2448C">
        <w:rPr>
          <w:rFonts w:ascii="Times New Roman" w:hAnsi="Times New Roman"/>
          <w:sz w:val="28"/>
          <w:szCs w:val="27"/>
          <w:lang w:eastAsia="ru-RU"/>
        </w:rPr>
        <w:tab/>
      </w:r>
      <w:r w:rsidR="00724FCF" w:rsidRPr="00A2448C">
        <w:rPr>
          <w:rFonts w:ascii="Times New Roman" w:hAnsi="Times New Roman"/>
          <w:sz w:val="28"/>
          <w:szCs w:val="27"/>
          <w:lang w:eastAsia="ru-RU"/>
        </w:rPr>
        <w:tab/>
      </w:r>
      <w:r w:rsidR="00724FCF" w:rsidRPr="00A2448C">
        <w:rPr>
          <w:rFonts w:ascii="Times New Roman" w:hAnsi="Times New Roman"/>
          <w:sz w:val="28"/>
          <w:szCs w:val="27"/>
          <w:lang w:eastAsia="ru-RU"/>
        </w:rPr>
        <w:tab/>
      </w:r>
      <w:r w:rsidR="00724FCF" w:rsidRPr="00A2448C">
        <w:rPr>
          <w:rFonts w:ascii="Times New Roman" w:hAnsi="Times New Roman"/>
          <w:sz w:val="28"/>
          <w:szCs w:val="27"/>
          <w:lang w:eastAsia="ru-RU"/>
        </w:rPr>
        <w:tab/>
      </w:r>
      <w:r w:rsidR="00724FCF" w:rsidRPr="00A2448C">
        <w:rPr>
          <w:rFonts w:ascii="Times New Roman" w:hAnsi="Times New Roman"/>
          <w:sz w:val="28"/>
          <w:szCs w:val="27"/>
          <w:lang w:eastAsia="ru-RU"/>
        </w:rPr>
        <w:tab/>
      </w:r>
      <w:r w:rsidR="000758CC">
        <w:rPr>
          <w:rFonts w:ascii="Times New Roman" w:hAnsi="Times New Roman"/>
          <w:sz w:val="28"/>
          <w:szCs w:val="27"/>
          <w:lang w:eastAsia="ru-RU"/>
        </w:rPr>
        <w:tab/>
      </w:r>
      <w:r w:rsidR="000758CC">
        <w:rPr>
          <w:rFonts w:ascii="Times New Roman" w:hAnsi="Times New Roman"/>
          <w:sz w:val="28"/>
          <w:szCs w:val="27"/>
          <w:lang w:eastAsia="ru-RU"/>
        </w:rPr>
        <w:tab/>
        <w:t xml:space="preserve">  </w:t>
      </w:r>
      <w:r w:rsidR="00655EC6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0758CC">
        <w:rPr>
          <w:rFonts w:ascii="Times New Roman" w:hAnsi="Times New Roman"/>
          <w:sz w:val="28"/>
          <w:szCs w:val="27"/>
          <w:lang w:eastAsia="ru-RU"/>
        </w:rPr>
        <w:t>Е</w:t>
      </w:r>
      <w:r w:rsidRPr="00A2448C">
        <w:rPr>
          <w:rFonts w:ascii="Times New Roman" w:hAnsi="Times New Roman"/>
          <w:sz w:val="28"/>
          <w:szCs w:val="27"/>
          <w:lang w:eastAsia="ru-RU"/>
        </w:rPr>
        <w:t>.</w:t>
      </w:r>
      <w:r w:rsidR="000758CC">
        <w:rPr>
          <w:rFonts w:ascii="Times New Roman" w:hAnsi="Times New Roman"/>
          <w:sz w:val="28"/>
          <w:szCs w:val="27"/>
          <w:lang w:eastAsia="ru-RU"/>
        </w:rPr>
        <w:t>А</w:t>
      </w:r>
      <w:r w:rsidRPr="00A2448C">
        <w:rPr>
          <w:rFonts w:ascii="Times New Roman" w:hAnsi="Times New Roman"/>
          <w:sz w:val="28"/>
          <w:szCs w:val="27"/>
          <w:lang w:eastAsia="ru-RU"/>
        </w:rPr>
        <w:t>.</w:t>
      </w:r>
      <w:r w:rsidR="000758CC">
        <w:rPr>
          <w:rFonts w:ascii="Times New Roman" w:hAnsi="Times New Roman"/>
          <w:sz w:val="28"/>
          <w:szCs w:val="27"/>
          <w:lang w:eastAsia="ru-RU"/>
        </w:rPr>
        <w:t>Шестернин</w:t>
      </w:r>
    </w:p>
    <w:p w14:paraId="34474856" w14:textId="77777777" w:rsidR="00FE3BAE" w:rsidRPr="000758CC" w:rsidRDefault="00FE3BAE" w:rsidP="00887B33">
      <w:pPr>
        <w:rPr>
          <w:b w:val="0"/>
          <w:sz w:val="22"/>
        </w:rPr>
      </w:pPr>
    </w:p>
    <w:p w14:paraId="2DAED5A6" w14:textId="77777777" w:rsidR="00362EDE" w:rsidRDefault="00362EDE" w:rsidP="00887B33">
      <w:pPr>
        <w:rPr>
          <w:b w:val="0"/>
          <w:sz w:val="22"/>
        </w:rPr>
      </w:pPr>
    </w:p>
    <w:p w14:paraId="274702F2" w14:textId="77777777" w:rsidR="0059180E" w:rsidRDefault="0059180E" w:rsidP="00887B33">
      <w:pPr>
        <w:rPr>
          <w:b w:val="0"/>
          <w:sz w:val="22"/>
        </w:rPr>
      </w:pPr>
    </w:p>
    <w:p w14:paraId="6A48B5E2" w14:textId="77777777" w:rsidR="0059180E" w:rsidRDefault="0059180E" w:rsidP="00887B33">
      <w:pPr>
        <w:rPr>
          <w:b w:val="0"/>
          <w:sz w:val="22"/>
        </w:rPr>
      </w:pPr>
    </w:p>
    <w:p w14:paraId="0276933F" w14:textId="77777777" w:rsidR="0059180E" w:rsidRDefault="0059180E" w:rsidP="00887B33">
      <w:pPr>
        <w:rPr>
          <w:b w:val="0"/>
          <w:sz w:val="22"/>
        </w:rPr>
      </w:pPr>
    </w:p>
    <w:p w14:paraId="19FB79D5" w14:textId="77777777" w:rsidR="0059180E" w:rsidRDefault="0059180E" w:rsidP="00887B33">
      <w:pPr>
        <w:rPr>
          <w:b w:val="0"/>
          <w:sz w:val="22"/>
        </w:rPr>
      </w:pPr>
    </w:p>
    <w:p w14:paraId="5F7D9EB8" w14:textId="77777777" w:rsidR="00DD2B13" w:rsidRDefault="00DD2B13" w:rsidP="00887B33">
      <w:pPr>
        <w:rPr>
          <w:b w:val="0"/>
          <w:sz w:val="22"/>
        </w:rPr>
      </w:pPr>
    </w:p>
    <w:p w14:paraId="713EEE7A" w14:textId="77777777" w:rsidR="00367A56" w:rsidRDefault="00856912" w:rsidP="00B92416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Н</w:t>
      </w:r>
      <w:r w:rsidR="006A1157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В</w:t>
      </w:r>
      <w:r w:rsidR="006A1157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 xml:space="preserve"> Неупомнищева</w:t>
      </w:r>
    </w:p>
    <w:p w14:paraId="164FC545" w14:textId="77777777" w:rsidR="00717B3A" w:rsidRDefault="006A1157" w:rsidP="00BD3033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30800</w:t>
      </w:r>
    </w:p>
    <w:sectPr w:rsidR="00717B3A" w:rsidSect="004547FF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BD1D5" w14:textId="77777777" w:rsidR="00A36928" w:rsidRDefault="00A36928" w:rsidP="00375AEB">
      <w:r>
        <w:separator/>
      </w:r>
    </w:p>
  </w:endnote>
  <w:endnote w:type="continuationSeparator" w:id="0">
    <w:p w14:paraId="331C4AC0" w14:textId="77777777" w:rsidR="00A36928" w:rsidRDefault="00A36928" w:rsidP="0037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Raavi">
    <w:panose1 w:val="000000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D93BF" w14:textId="77777777" w:rsidR="00A36928" w:rsidRDefault="00A36928" w:rsidP="00375AEB">
      <w:r>
        <w:separator/>
      </w:r>
    </w:p>
  </w:footnote>
  <w:footnote w:type="continuationSeparator" w:id="0">
    <w:p w14:paraId="04733D0F" w14:textId="77777777" w:rsidR="00A36928" w:rsidRDefault="00A36928" w:rsidP="00375A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7434D" w14:textId="77777777" w:rsidR="004547FF" w:rsidRPr="004547FF" w:rsidRDefault="004547FF" w:rsidP="004547FF">
    <w:pPr>
      <w:pStyle w:val="a6"/>
      <w:jc w:val="center"/>
      <w:rPr>
        <w:b w:val="0"/>
        <w:sz w:val="22"/>
        <w:szCs w:val="22"/>
        <w:lang w:val="ru-RU"/>
      </w:rPr>
    </w:pPr>
    <w:r w:rsidRPr="004547FF">
      <w:rPr>
        <w:b w:val="0"/>
        <w:sz w:val="22"/>
        <w:szCs w:val="22"/>
      </w:rPr>
      <w:fldChar w:fldCharType="begin"/>
    </w:r>
    <w:r w:rsidRPr="004547FF">
      <w:rPr>
        <w:b w:val="0"/>
        <w:sz w:val="22"/>
        <w:szCs w:val="22"/>
      </w:rPr>
      <w:instrText>PAGE   \* MERGEFORMAT</w:instrText>
    </w:r>
    <w:r w:rsidRPr="004547FF">
      <w:rPr>
        <w:b w:val="0"/>
        <w:sz w:val="22"/>
        <w:szCs w:val="22"/>
      </w:rPr>
      <w:fldChar w:fldCharType="separate"/>
    </w:r>
    <w:r w:rsidR="00AA20B0" w:rsidRPr="00AA20B0">
      <w:rPr>
        <w:b w:val="0"/>
        <w:noProof/>
        <w:sz w:val="22"/>
        <w:szCs w:val="22"/>
        <w:lang w:val="ru-RU"/>
      </w:rPr>
      <w:t>2</w:t>
    </w:r>
    <w:r w:rsidRPr="004547FF">
      <w:rPr>
        <w:b w:val="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58AD"/>
    <w:multiLevelType w:val="hybridMultilevel"/>
    <w:tmpl w:val="83049DCA"/>
    <w:lvl w:ilvl="0" w:tplc="32763A1A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E471AF"/>
    <w:multiLevelType w:val="hybridMultilevel"/>
    <w:tmpl w:val="479E0EE6"/>
    <w:lvl w:ilvl="0" w:tplc="B3044F8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FED012B"/>
    <w:multiLevelType w:val="hybridMultilevel"/>
    <w:tmpl w:val="E594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624FAE">
      <w:start w:val="1"/>
      <w:numFmt w:val="bullet"/>
      <w:suff w:val="space"/>
      <w:lvlText w:val="-"/>
      <w:lvlJc w:val="left"/>
      <w:pPr>
        <w:ind w:left="0" w:firstLine="0"/>
      </w:pPr>
      <w:rPr>
        <w:rFonts w:ascii="Raavi" w:hAnsi="Raav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A0707"/>
    <w:multiLevelType w:val="hybridMultilevel"/>
    <w:tmpl w:val="85CC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90078C">
      <w:start w:val="1"/>
      <w:numFmt w:val="bullet"/>
      <w:lvlText w:val="-"/>
      <w:lvlJc w:val="left"/>
      <w:pPr>
        <w:ind w:left="2160" w:hanging="360"/>
      </w:pPr>
      <w:rPr>
        <w:rFonts w:ascii="Raavi" w:hAnsi="Raav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61945"/>
    <w:multiLevelType w:val="multilevel"/>
    <w:tmpl w:val="6810B0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B36463"/>
    <w:multiLevelType w:val="hybridMultilevel"/>
    <w:tmpl w:val="D0B6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4A506">
      <w:start w:val="1"/>
      <w:numFmt w:val="bullet"/>
      <w:suff w:val="space"/>
      <w:lvlText w:val="-"/>
      <w:lvlJc w:val="left"/>
      <w:pPr>
        <w:ind w:left="0" w:firstLine="851"/>
      </w:pPr>
      <w:rPr>
        <w:rFonts w:ascii="Raavi" w:hAnsi="Raav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0BBA"/>
    <w:multiLevelType w:val="hybridMultilevel"/>
    <w:tmpl w:val="183C1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02272"/>
    <w:multiLevelType w:val="hybridMultilevel"/>
    <w:tmpl w:val="E63C42FC"/>
    <w:lvl w:ilvl="0" w:tplc="68A6281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D24BA0"/>
    <w:multiLevelType w:val="multilevel"/>
    <w:tmpl w:val="1604D8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8DA7A49"/>
    <w:multiLevelType w:val="hybridMultilevel"/>
    <w:tmpl w:val="206C4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5948FE"/>
    <w:multiLevelType w:val="multilevel"/>
    <w:tmpl w:val="1604D8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3185E78"/>
    <w:multiLevelType w:val="hybridMultilevel"/>
    <w:tmpl w:val="518CF2FC"/>
    <w:lvl w:ilvl="0" w:tplc="11DA20BC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>
    <w:nsid w:val="731951BB"/>
    <w:multiLevelType w:val="hybridMultilevel"/>
    <w:tmpl w:val="5AD6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64DF8E">
      <w:start w:val="1"/>
      <w:numFmt w:val="bullet"/>
      <w:suff w:val="space"/>
      <w:lvlText w:val="-"/>
      <w:lvlJc w:val="left"/>
      <w:pPr>
        <w:ind w:left="720" w:hanging="720"/>
      </w:pPr>
      <w:rPr>
        <w:rFonts w:ascii="Raavi" w:hAnsi="Raav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315AD"/>
    <w:multiLevelType w:val="hybridMultilevel"/>
    <w:tmpl w:val="0A745B8A"/>
    <w:lvl w:ilvl="0" w:tplc="E81893D0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086ECB"/>
    <w:multiLevelType w:val="hybridMultilevel"/>
    <w:tmpl w:val="5412AE72"/>
    <w:lvl w:ilvl="0" w:tplc="FA8ECB0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044C8D"/>
    <w:multiLevelType w:val="hybridMultilevel"/>
    <w:tmpl w:val="A8EC110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15C4C"/>
    <w:multiLevelType w:val="hybridMultilevel"/>
    <w:tmpl w:val="1078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AA5EF2">
      <w:start w:val="1"/>
      <w:numFmt w:val="bullet"/>
      <w:suff w:val="space"/>
      <w:lvlText w:val="-"/>
      <w:lvlJc w:val="left"/>
      <w:pPr>
        <w:ind w:left="0" w:firstLine="720"/>
      </w:pPr>
      <w:rPr>
        <w:rFonts w:ascii="Raavi" w:hAnsi="Raav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0"/>
  </w:num>
  <w:num w:numId="5">
    <w:abstractNumId w:val="10"/>
    <w:lvlOverride w:ilvl="0">
      <w:lvl w:ilvl="0">
        <w:start w:val="1"/>
        <w:numFmt w:val="none"/>
        <w:lvlText w:val="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6"/>
  </w:num>
  <w:num w:numId="9">
    <w:abstractNumId w:val="3"/>
  </w:num>
  <w:num w:numId="10">
    <w:abstractNumId w:val="12"/>
  </w:num>
  <w:num w:numId="11">
    <w:abstractNumId w:val="2"/>
  </w:num>
  <w:num w:numId="12">
    <w:abstractNumId w:val="16"/>
  </w:num>
  <w:num w:numId="13">
    <w:abstractNumId w:val="5"/>
  </w:num>
  <w:num w:numId="14">
    <w:abstractNumId w:val="13"/>
  </w:num>
  <w:num w:numId="15">
    <w:abstractNumId w:val="8"/>
  </w:num>
  <w:num w:numId="16">
    <w:abstractNumId w:val="15"/>
  </w:num>
  <w:num w:numId="17">
    <w:abstractNumId w:val="1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8EE"/>
    <w:rsid w:val="00001FCC"/>
    <w:rsid w:val="000033CF"/>
    <w:rsid w:val="00003950"/>
    <w:rsid w:val="00014EBE"/>
    <w:rsid w:val="00041127"/>
    <w:rsid w:val="0004440A"/>
    <w:rsid w:val="00050BB2"/>
    <w:rsid w:val="00052E70"/>
    <w:rsid w:val="000570E9"/>
    <w:rsid w:val="0006194D"/>
    <w:rsid w:val="0007096B"/>
    <w:rsid w:val="00072131"/>
    <w:rsid w:val="00074979"/>
    <w:rsid w:val="000758CC"/>
    <w:rsid w:val="00075A8B"/>
    <w:rsid w:val="000862C8"/>
    <w:rsid w:val="00086CA4"/>
    <w:rsid w:val="0009551C"/>
    <w:rsid w:val="0009774B"/>
    <w:rsid w:val="000A2786"/>
    <w:rsid w:val="000A2AD2"/>
    <w:rsid w:val="000A6812"/>
    <w:rsid w:val="000B2513"/>
    <w:rsid w:val="000B3D13"/>
    <w:rsid w:val="000B6E4E"/>
    <w:rsid w:val="000C3933"/>
    <w:rsid w:val="000C39E8"/>
    <w:rsid w:val="000C57E9"/>
    <w:rsid w:val="000D39A2"/>
    <w:rsid w:val="000D47F0"/>
    <w:rsid w:val="000D62A2"/>
    <w:rsid w:val="000E713A"/>
    <w:rsid w:val="000E738C"/>
    <w:rsid w:val="000E783A"/>
    <w:rsid w:val="000F25E8"/>
    <w:rsid w:val="000F302B"/>
    <w:rsid w:val="00100B44"/>
    <w:rsid w:val="0010142A"/>
    <w:rsid w:val="001028AC"/>
    <w:rsid w:val="0010526E"/>
    <w:rsid w:val="0011347E"/>
    <w:rsid w:val="00127BFA"/>
    <w:rsid w:val="001342E0"/>
    <w:rsid w:val="00137162"/>
    <w:rsid w:val="00151F1D"/>
    <w:rsid w:val="001531F6"/>
    <w:rsid w:val="0016178C"/>
    <w:rsid w:val="0016781C"/>
    <w:rsid w:val="0018088A"/>
    <w:rsid w:val="001811DA"/>
    <w:rsid w:val="001818C3"/>
    <w:rsid w:val="00187352"/>
    <w:rsid w:val="0018760B"/>
    <w:rsid w:val="00187F29"/>
    <w:rsid w:val="001A0883"/>
    <w:rsid w:val="001A6031"/>
    <w:rsid w:val="001B77BA"/>
    <w:rsid w:val="001D382F"/>
    <w:rsid w:val="001E133B"/>
    <w:rsid w:val="001E1563"/>
    <w:rsid w:val="001E5297"/>
    <w:rsid w:val="001E6A45"/>
    <w:rsid w:val="001E7C6B"/>
    <w:rsid w:val="001F164B"/>
    <w:rsid w:val="001F5759"/>
    <w:rsid w:val="00204D04"/>
    <w:rsid w:val="00205F0D"/>
    <w:rsid w:val="002064C3"/>
    <w:rsid w:val="00210974"/>
    <w:rsid w:val="00211763"/>
    <w:rsid w:val="00222054"/>
    <w:rsid w:val="0023341B"/>
    <w:rsid w:val="00237EE8"/>
    <w:rsid w:val="00247461"/>
    <w:rsid w:val="002605AA"/>
    <w:rsid w:val="00262BD6"/>
    <w:rsid w:val="00262F63"/>
    <w:rsid w:val="00266A84"/>
    <w:rsid w:val="00280B51"/>
    <w:rsid w:val="00284900"/>
    <w:rsid w:val="00284E70"/>
    <w:rsid w:val="00293EE7"/>
    <w:rsid w:val="002944B0"/>
    <w:rsid w:val="00295611"/>
    <w:rsid w:val="002B00E2"/>
    <w:rsid w:val="002C2318"/>
    <w:rsid w:val="002C372C"/>
    <w:rsid w:val="002D2ED4"/>
    <w:rsid w:val="002D5632"/>
    <w:rsid w:val="002E0E78"/>
    <w:rsid w:val="002E1B88"/>
    <w:rsid w:val="002E1FC3"/>
    <w:rsid w:val="002E3BB9"/>
    <w:rsid w:val="002E64D1"/>
    <w:rsid w:val="002F1914"/>
    <w:rsid w:val="002F54D9"/>
    <w:rsid w:val="002F64B5"/>
    <w:rsid w:val="003011C4"/>
    <w:rsid w:val="0030317D"/>
    <w:rsid w:val="0030559A"/>
    <w:rsid w:val="00310085"/>
    <w:rsid w:val="00312A0E"/>
    <w:rsid w:val="0031453F"/>
    <w:rsid w:val="003177D2"/>
    <w:rsid w:val="003214FE"/>
    <w:rsid w:val="00326C1A"/>
    <w:rsid w:val="0033167E"/>
    <w:rsid w:val="00340687"/>
    <w:rsid w:val="0034434F"/>
    <w:rsid w:val="00344787"/>
    <w:rsid w:val="00352165"/>
    <w:rsid w:val="00355924"/>
    <w:rsid w:val="00361283"/>
    <w:rsid w:val="003615C9"/>
    <w:rsid w:val="00362EDE"/>
    <w:rsid w:val="00367069"/>
    <w:rsid w:val="00367A56"/>
    <w:rsid w:val="00370A12"/>
    <w:rsid w:val="00372E8C"/>
    <w:rsid w:val="0037308F"/>
    <w:rsid w:val="00375A13"/>
    <w:rsid w:val="00375AEB"/>
    <w:rsid w:val="00375D7B"/>
    <w:rsid w:val="00376857"/>
    <w:rsid w:val="00383B43"/>
    <w:rsid w:val="00383FB0"/>
    <w:rsid w:val="003867C5"/>
    <w:rsid w:val="00390D45"/>
    <w:rsid w:val="00391CDD"/>
    <w:rsid w:val="00397EB4"/>
    <w:rsid w:val="003A4788"/>
    <w:rsid w:val="003A6486"/>
    <w:rsid w:val="003B4542"/>
    <w:rsid w:val="003B5FB6"/>
    <w:rsid w:val="003C00A6"/>
    <w:rsid w:val="003C29F6"/>
    <w:rsid w:val="003C7A6F"/>
    <w:rsid w:val="003D3A85"/>
    <w:rsid w:val="003E1848"/>
    <w:rsid w:val="003E1DA0"/>
    <w:rsid w:val="003E2945"/>
    <w:rsid w:val="003E2D02"/>
    <w:rsid w:val="003F1C45"/>
    <w:rsid w:val="003F3C40"/>
    <w:rsid w:val="00412C0D"/>
    <w:rsid w:val="004261CD"/>
    <w:rsid w:val="00426ECF"/>
    <w:rsid w:val="00431DE9"/>
    <w:rsid w:val="004334A9"/>
    <w:rsid w:val="004408D4"/>
    <w:rsid w:val="00441597"/>
    <w:rsid w:val="004514F4"/>
    <w:rsid w:val="0045466A"/>
    <w:rsid w:val="004547FF"/>
    <w:rsid w:val="0045518E"/>
    <w:rsid w:val="0046189A"/>
    <w:rsid w:val="00463947"/>
    <w:rsid w:val="00463DCA"/>
    <w:rsid w:val="004649C1"/>
    <w:rsid w:val="00471B28"/>
    <w:rsid w:val="00477A5F"/>
    <w:rsid w:val="00483ABE"/>
    <w:rsid w:val="00483AF4"/>
    <w:rsid w:val="0048491D"/>
    <w:rsid w:val="004867EB"/>
    <w:rsid w:val="00497459"/>
    <w:rsid w:val="004A3C7B"/>
    <w:rsid w:val="004B5BD8"/>
    <w:rsid w:val="004B66E3"/>
    <w:rsid w:val="004C3ED1"/>
    <w:rsid w:val="004D092E"/>
    <w:rsid w:val="004D6253"/>
    <w:rsid w:val="004E0C7B"/>
    <w:rsid w:val="004E1D12"/>
    <w:rsid w:val="004E2E49"/>
    <w:rsid w:val="004E3ED5"/>
    <w:rsid w:val="004F2518"/>
    <w:rsid w:val="004F2963"/>
    <w:rsid w:val="00505421"/>
    <w:rsid w:val="00507F6F"/>
    <w:rsid w:val="0051138C"/>
    <w:rsid w:val="00511BD2"/>
    <w:rsid w:val="00520078"/>
    <w:rsid w:val="00530126"/>
    <w:rsid w:val="005349C7"/>
    <w:rsid w:val="00541AD0"/>
    <w:rsid w:val="0054746B"/>
    <w:rsid w:val="00554C01"/>
    <w:rsid w:val="005645CE"/>
    <w:rsid w:val="00571912"/>
    <w:rsid w:val="00573B68"/>
    <w:rsid w:val="00575484"/>
    <w:rsid w:val="005760B9"/>
    <w:rsid w:val="00576DA4"/>
    <w:rsid w:val="00580C73"/>
    <w:rsid w:val="005836EA"/>
    <w:rsid w:val="0059180E"/>
    <w:rsid w:val="00596C06"/>
    <w:rsid w:val="00597C3F"/>
    <w:rsid w:val="00597F09"/>
    <w:rsid w:val="005A3538"/>
    <w:rsid w:val="005A3F89"/>
    <w:rsid w:val="005A7F3D"/>
    <w:rsid w:val="005B2FC0"/>
    <w:rsid w:val="005C17CF"/>
    <w:rsid w:val="005C35A8"/>
    <w:rsid w:val="005C4586"/>
    <w:rsid w:val="005D0462"/>
    <w:rsid w:val="005D706F"/>
    <w:rsid w:val="005E0A55"/>
    <w:rsid w:val="005E2AE8"/>
    <w:rsid w:val="005E3BB7"/>
    <w:rsid w:val="005E4545"/>
    <w:rsid w:val="005F3B51"/>
    <w:rsid w:val="005F6263"/>
    <w:rsid w:val="00606069"/>
    <w:rsid w:val="00612B36"/>
    <w:rsid w:val="00615A71"/>
    <w:rsid w:val="00617C0B"/>
    <w:rsid w:val="006229BB"/>
    <w:rsid w:val="00624D6B"/>
    <w:rsid w:val="00626E17"/>
    <w:rsid w:val="00635B11"/>
    <w:rsid w:val="00635EB3"/>
    <w:rsid w:val="006375B2"/>
    <w:rsid w:val="00645472"/>
    <w:rsid w:val="006502CD"/>
    <w:rsid w:val="0065061E"/>
    <w:rsid w:val="00654DF4"/>
    <w:rsid w:val="00655EC6"/>
    <w:rsid w:val="00660CBA"/>
    <w:rsid w:val="006728B1"/>
    <w:rsid w:val="00676978"/>
    <w:rsid w:val="00680033"/>
    <w:rsid w:val="006807FF"/>
    <w:rsid w:val="00681B3A"/>
    <w:rsid w:val="00683567"/>
    <w:rsid w:val="00690E0C"/>
    <w:rsid w:val="00696055"/>
    <w:rsid w:val="006A1157"/>
    <w:rsid w:val="006A4FAA"/>
    <w:rsid w:val="006A5502"/>
    <w:rsid w:val="006A78CE"/>
    <w:rsid w:val="006C00A7"/>
    <w:rsid w:val="006C2D25"/>
    <w:rsid w:val="006D1C2F"/>
    <w:rsid w:val="006E0D6B"/>
    <w:rsid w:val="006E4355"/>
    <w:rsid w:val="006E5EC7"/>
    <w:rsid w:val="0070033F"/>
    <w:rsid w:val="00702177"/>
    <w:rsid w:val="0070270F"/>
    <w:rsid w:val="0070544C"/>
    <w:rsid w:val="00710691"/>
    <w:rsid w:val="007135F1"/>
    <w:rsid w:val="007160F2"/>
    <w:rsid w:val="00716E3C"/>
    <w:rsid w:val="00717B3A"/>
    <w:rsid w:val="007209C9"/>
    <w:rsid w:val="00720E3D"/>
    <w:rsid w:val="00724FCF"/>
    <w:rsid w:val="007310EF"/>
    <w:rsid w:val="00736953"/>
    <w:rsid w:val="00745C7D"/>
    <w:rsid w:val="00746334"/>
    <w:rsid w:val="0075207B"/>
    <w:rsid w:val="007552AF"/>
    <w:rsid w:val="007603E1"/>
    <w:rsid w:val="007606C6"/>
    <w:rsid w:val="00761B5D"/>
    <w:rsid w:val="00765C4D"/>
    <w:rsid w:val="00766FBA"/>
    <w:rsid w:val="0077003F"/>
    <w:rsid w:val="00770CB4"/>
    <w:rsid w:val="00772AC6"/>
    <w:rsid w:val="007731FB"/>
    <w:rsid w:val="00773EFD"/>
    <w:rsid w:val="00773F0D"/>
    <w:rsid w:val="007773F1"/>
    <w:rsid w:val="00782625"/>
    <w:rsid w:val="00796CC9"/>
    <w:rsid w:val="007A0CF4"/>
    <w:rsid w:val="007C0A58"/>
    <w:rsid w:val="007C29AA"/>
    <w:rsid w:val="007D08B9"/>
    <w:rsid w:val="007E51C8"/>
    <w:rsid w:val="007E592B"/>
    <w:rsid w:val="007F4414"/>
    <w:rsid w:val="007F58E6"/>
    <w:rsid w:val="007F7562"/>
    <w:rsid w:val="00805137"/>
    <w:rsid w:val="0081646F"/>
    <w:rsid w:val="00821799"/>
    <w:rsid w:val="0084105C"/>
    <w:rsid w:val="00841F08"/>
    <w:rsid w:val="008427F9"/>
    <w:rsid w:val="008453CA"/>
    <w:rsid w:val="008470E4"/>
    <w:rsid w:val="008546A2"/>
    <w:rsid w:val="008547ED"/>
    <w:rsid w:val="00856912"/>
    <w:rsid w:val="00860E26"/>
    <w:rsid w:val="008617BC"/>
    <w:rsid w:val="00862C75"/>
    <w:rsid w:val="00864463"/>
    <w:rsid w:val="00870053"/>
    <w:rsid w:val="00877203"/>
    <w:rsid w:val="00877930"/>
    <w:rsid w:val="0088046F"/>
    <w:rsid w:val="00880A9B"/>
    <w:rsid w:val="0088549C"/>
    <w:rsid w:val="00887B33"/>
    <w:rsid w:val="00887D5F"/>
    <w:rsid w:val="00890A14"/>
    <w:rsid w:val="00891FCE"/>
    <w:rsid w:val="008932D4"/>
    <w:rsid w:val="00893F73"/>
    <w:rsid w:val="00897973"/>
    <w:rsid w:val="008A35CD"/>
    <w:rsid w:val="008A608A"/>
    <w:rsid w:val="008B7CFC"/>
    <w:rsid w:val="008C2225"/>
    <w:rsid w:val="008C2686"/>
    <w:rsid w:val="008D1FC8"/>
    <w:rsid w:val="008D4237"/>
    <w:rsid w:val="008D560D"/>
    <w:rsid w:val="008E392D"/>
    <w:rsid w:val="008E43C0"/>
    <w:rsid w:val="008F1F8B"/>
    <w:rsid w:val="008F4D3D"/>
    <w:rsid w:val="00902A7E"/>
    <w:rsid w:val="0090467D"/>
    <w:rsid w:val="009137E9"/>
    <w:rsid w:val="00924838"/>
    <w:rsid w:val="00930D5E"/>
    <w:rsid w:val="009540B1"/>
    <w:rsid w:val="00960263"/>
    <w:rsid w:val="0096129F"/>
    <w:rsid w:val="009643E7"/>
    <w:rsid w:val="00965BE6"/>
    <w:rsid w:val="0097597A"/>
    <w:rsid w:val="00982272"/>
    <w:rsid w:val="00997CCB"/>
    <w:rsid w:val="009A2A96"/>
    <w:rsid w:val="009A59BD"/>
    <w:rsid w:val="009B0FA2"/>
    <w:rsid w:val="009B437B"/>
    <w:rsid w:val="009C0040"/>
    <w:rsid w:val="009D02D2"/>
    <w:rsid w:val="009D51B0"/>
    <w:rsid w:val="009D6BF1"/>
    <w:rsid w:val="009E17CD"/>
    <w:rsid w:val="009E556E"/>
    <w:rsid w:val="009F2D73"/>
    <w:rsid w:val="009F4D2B"/>
    <w:rsid w:val="00A00FB4"/>
    <w:rsid w:val="00A020EB"/>
    <w:rsid w:val="00A11425"/>
    <w:rsid w:val="00A13265"/>
    <w:rsid w:val="00A14270"/>
    <w:rsid w:val="00A14932"/>
    <w:rsid w:val="00A23A5F"/>
    <w:rsid w:val="00A2448C"/>
    <w:rsid w:val="00A27999"/>
    <w:rsid w:val="00A31FA3"/>
    <w:rsid w:val="00A3323D"/>
    <w:rsid w:val="00A36928"/>
    <w:rsid w:val="00A41F50"/>
    <w:rsid w:val="00A4481A"/>
    <w:rsid w:val="00A5215A"/>
    <w:rsid w:val="00A76542"/>
    <w:rsid w:val="00A84533"/>
    <w:rsid w:val="00A86D51"/>
    <w:rsid w:val="00A909C5"/>
    <w:rsid w:val="00A92C18"/>
    <w:rsid w:val="00AA0B6A"/>
    <w:rsid w:val="00AA1A95"/>
    <w:rsid w:val="00AA20B0"/>
    <w:rsid w:val="00AA2D58"/>
    <w:rsid w:val="00AA778D"/>
    <w:rsid w:val="00AB46BA"/>
    <w:rsid w:val="00AB780B"/>
    <w:rsid w:val="00AC0C37"/>
    <w:rsid w:val="00AC7EC9"/>
    <w:rsid w:val="00AD1BBB"/>
    <w:rsid w:val="00AD24A5"/>
    <w:rsid w:val="00AD49B1"/>
    <w:rsid w:val="00AD57F4"/>
    <w:rsid w:val="00AD6C92"/>
    <w:rsid w:val="00AE2CB7"/>
    <w:rsid w:val="00AE634B"/>
    <w:rsid w:val="00AF7EF0"/>
    <w:rsid w:val="00B0114A"/>
    <w:rsid w:val="00B04D00"/>
    <w:rsid w:val="00B04DE3"/>
    <w:rsid w:val="00B10549"/>
    <w:rsid w:val="00B11712"/>
    <w:rsid w:val="00B22D61"/>
    <w:rsid w:val="00B32375"/>
    <w:rsid w:val="00B327A5"/>
    <w:rsid w:val="00B370B3"/>
    <w:rsid w:val="00B40654"/>
    <w:rsid w:val="00B41B61"/>
    <w:rsid w:val="00B41EB3"/>
    <w:rsid w:val="00B42854"/>
    <w:rsid w:val="00B43C3B"/>
    <w:rsid w:val="00B440CA"/>
    <w:rsid w:val="00B44EF7"/>
    <w:rsid w:val="00B50E4F"/>
    <w:rsid w:val="00B612FF"/>
    <w:rsid w:val="00B62973"/>
    <w:rsid w:val="00B62E86"/>
    <w:rsid w:val="00B63C82"/>
    <w:rsid w:val="00B71591"/>
    <w:rsid w:val="00B727C5"/>
    <w:rsid w:val="00B73330"/>
    <w:rsid w:val="00B735B7"/>
    <w:rsid w:val="00B76139"/>
    <w:rsid w:val="00B82C1E"/>
    <w:rsid w:val="00B83CD6"/>
    <w:rsid w:val="00B84874"/>
    <w:rsid w:val="00B855B7"/>
    <w:rsid w:val="00B905B2"/>
    <w:rsid w:val="00B90F5B"/>
    <w:rsid w:val="00B92416"/>
    <w:rsid w:val="00B97AFC"/>
    <w:rsid w:val="00BB1581"/>
    <w:rsid w:val="00BC08A4"/>
    <w:rsid w:val="00BC23DD"/>
    <w:rsid w:val="00BC2CD9"/>
    <w:rsid w:val="00BC5840"/>
    <w:rsid w:val="00BC6045"/>
    <w:rsid w:val="00BC74E5"/>
    <w:rsid w:val="00BD3033"/>
    <w:rsid w:val="00BD5C20"/>
    <w:rsid w:val="00BE288C"/>
    <w:rsid w:val="00BE3502"/>
    <w:rsid w:val="00BF1FB0"/>
    <w:rsid w:val="00BF2C87"/>
    <w:rsid w:val="00BF503D"/>
    <w:rsid w:val="00C01A8B"/>
    <w:rsid w:val="00C01F58"/>
    <w:rsid w:val="00C02337"/>
    <w:rsid w:val="00C0415D"/>
    <w:rsid w:val="00C05CDB"/>
    <w:rsid w:val="00C05F05"/>
    <w:rsid w:val="00C06654"/>
    <w:rsid w:val="00C10E00"/>
    <w:rsid w:val="00C112C6"/>
    <w:rsid w:val="00C24591"/>
    <w:rsid w:val="00C26965"/>
    <w:rsid w:val="00C27FF8"/>
    <w:rsid w:val="00C40480"/>
    <w:rsid w:val="00C40C25"/>
    <w:rsid w:val="00C4757D"/>
    <w:rsid w:val="00C51EA6"/>
    <w:rsid w:val="00C527F6"/>
    <w:rsid w:val="00C5658B"/>
    <w:rsid w:val="00C56A74"/>
    <w:rsid w:val="00C62CC1"/>
    <w:rsid w:val="00C667A6"/>
    <w:rsid w:val="00C72C5D"/>
    <w:rsid w:val="00C86493"/>
    <w:rsid w:val="00C90718"/>
    <w:rsid w:val="00C9419A"/>
    <w:rsid w:val="00C941F0"/>
    <w:rsid w:val="00C948E8"/>
    <w:rsid w:val="00CA30D6"/>
    <w:rsid w:val="00CB306D"/>
    <w:rsid w:val="00CC06B2"/>
    <w:rsid w:val="00CD2D1A"/>
    <w:rsid w:val="00CE27C4"/>
    <w:rsid w:val="00CF0F1C"/>
    <w:rsid w:val="00CF27E4"/>
    <w:rsid w:val="00CF71C8"/>
    <w:rsid w:val="00D02AF2"/>
    <w:rsid w:val="00D1133F"/>
    <w:rsid w:val="00D12275"/>
    <w:rsid w:val="00D12337"/>
    <w:rsid w:val="00D14B70"/>
    <w:rsid w:val="00D16B5C"/>
    <w:rsid w:val="00D22A61"/>
    <w:rsid w:val="00D23446"/>
    <w:rsid w:val="00D26124"/>
    <w:rsid w:val="00D301D0"/>
    <w:rsid w:val="00D373EC"/>
    <w:rsid w:val="00D422E2"/>
    <w:rsid w:val="00D42673"/>
    <w:rsid w:val="00D43EB3"/>
    <w:rsid w:val="00D47423"/>
    <w:rsid w:val="00D51790"/>
    <w:rsid w:val="00D527AD"/>
    <w:rsid w:val="00D528B4"/>
    <w:rsid w:val="00D57D26"/>
    <w:rsid w:val="00D602F9"/>
    <w:rsid w:val="00D6288E"/>
    <w:rsid w:val="00D64FF5"/>
    <w:rsid w:val="00D709B6"/>
    <w:rsid w:val="00D80ED4"/>
    <w:rsid w:val="00DA09C7"/>
    <w:rsid w:val="00DA47BA"/>
    <w:rsid w:val="00DA69E9"/>
    <w:rsid w:val="00DB219B"/>
    <w:rsid w:val="00DB669C"/>
    <w:rsid w:val="00DC2DD0"/>
    <w:rsid w:val="00DC69C0"/>
    <w:rsid w:val="00DC7CC6"/>
    <w:rsid w:val="00DD2B13"/>
    <w:rsid w:val="00DE4A90"/>
    <w:rsid w:val="00DE5D6B"/>
    <w:rsid w:val="00E041CD"/>
    <w:rsid w:val="00E05ECD"/>
    <w:rsid w:val="00E104C3"/>
    <w:rsid w:val="00E11976"/>
    <w:rsid w:val="00E2033F"/>
    <w:rsid w:val="00E248CD"/>
    <w:rsid w:val="00E26A7B"/>
    <w:rsid w:val="00E27D35"/>
    <w:rsid w:val="00E335FA"/>
    <w:rsid w:val="00E34F55"/>
    <w:rsid w:val="00E44120"/>
    <w:rsid w:val="00E44531"/>
    <w:rsid w:val="00E45469"/>
    <w:rsid w:val="00E528B2"/>
    <w:rsid w:val="00E5532B"/>
    <w:rsid w:val="00E60AB1"/>
    <w:rsid w:val="00E638B7"/>
    <w:rsid w:val="00E646B2"/>
    <w:rsid w:val="00E72643"/>
    <w:rsid w:val="00E77EBD"/>
    <w:rsid w:val="00E8052F"/>
    <w:rsid w:val="00E81AD6"/>
    <w:rsid w:val="00E85E90"/>
    <w:rsid w:val="00E9469E"/>
    <w:rsid w:val="00EB0483"/>
    <w:rsid w:val="00EB149C"/>
    <w:rsid w:val="00EB4C3C"/>
    <w:rsid w:val="00EB63B0"/>
    <w:rsid w:val="00EC2755"/>
    <w:rsid w:val="00EC7324"/>
    <w:rsid w:val="00ED53AA"/>
    <w:rsid w:val="00EE3403"/>
    <w:rsid w:val="00EE40A3"/>
    <w:rsid w:val="00EF2772"/>
    <w:rsid w:val="00EF5A38"/>
    <w:rsid w:val="00F0502A"/>
    <w:rsid w:val="00F128F2"/>
    <w:rsid w:val="00F12B81"/>
    <w:rsid w:val="00F12F7A"/>
    <w:rsid w:val="00F170C3"/>
    <w:rsid w:val="00F20A67"/>
    <w:rsid w:val="00F23403"/>
    <w:rsid w:val="00F234C8"/>
    <w:rsid w:val="00F2353A"/>
    <w:rsid w:val="00F46983"/>
    <w:rsid w:val="00F57334"/>
    <w:rsid w:val="00F57E88"/>
    <w:rsid w:val="00F616FA"/>
    <w:rsid w:val="00F7035B"/>
    <w:rsid w:val="00F715C4"/>
    <w:rsid w:val="00F72AEB"/>
    <w:rsid w:val="00F75A8B"/>
    <w:rsid w:val="00F76C38"/>
    <w:rsid w:val="00F81358"/>
    <w:rsid w:val="00F90054"/>
    <w:rsid w:val="00F91DE3"/>
    <w:rsid w:val="00F91F93"/>
    <w:rsid w:val="00FA05D7"/>
    <w:rsid w:val="00FA68EE"/>
    <w:rsid w:val="00FB1514"/>
    <w:rsid w:val="00FB43F8"/>
    <w:rsid w:val="00FB4FD2"/>
    <w:rsid w:val="00FC0A89"/>
    <w:rsid w:val="00FC7E85"/>
    <w:rsid w:val="00FD3205"/>
    <w:rsid w:val="00FD4F12"/>
    <w:rsid w:val="00FD58C7"/>
    <w:rsid w:val="00FD629A"/>
    <w:rsid w:val="00FD6D4A"/>
    <w:rsid w:val="00FE26CA"/>
    <w:rsid w:val="00FE3BAE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7F0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D49B1"/>
    <w:rPr>
      <w:rFonts w:ascii="Times New Roman" w:eastAsia="Times New Roman" w:hAnsi="Times New Roman"/>
      <w:b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A4481A"/>
    <w:pPr>
      <w:keepNext/>
      <w:jc w:val="both"/>
      <w:outlineLvl w:val="0"/>
    </w:pPr>
    <w:rPr>
      <w:rFonts w:eastAsia="Calibri"/>
      <w:b w:val="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49B1"/>
    <w:pPr>
      <w:overflowPunct w:val="0"/>
      <w:autoSpaceDE w:val="0"/>
      <w:autoSpaceDN w:val="0"/>
      <w:adjustRightInd w:val="0"/>
      <w:jc w:val="both"/>
    </w:pPr>
    <w:rPr>
      <w:rFonts w:eastAsia="Calibri"/>
      <w:b w:val="0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AD49B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E556E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A4481A"/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A448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87B3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75A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75AEB"/>
    <w:rPr>
      <w:rFonts w:ascii="Times New Roman" w:eastAsia="Times New Roman" w:hAnsi="Times New Roman"/>
      <w:b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75A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375AEB"/>
    <w:rPr>
      <w:rFonts w:ascii="Times New Roman" w:eastAsia="Times New Roman" w:hAnsi="Times New Roman"/>
      <w:b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941F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C941F0"/>
    <w:rPr>
      <w:rFonts w:ascii="Tahoma" w:eastAsia="Times New Roman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5D0462"/>
    <w:pPr>
      <w:ind w:left="708"/>
    </w:pPr>
  </w:style>
  <w:style w:type="character" w:styleId="ad">
    <w:name w:val="Hyperlink"/>
    <w:uiPriority w:val="99"/>
    <w:semiHidden/>
    <w:unhideWhenUsed/>
    <w:rsid w:val="00745C7D"/>
    <w:rPr>
      <w:color w:val="0000FF"/>
      <w:u w:val="single"/>
    </w:rPr>
  </w:style>
  <w:style w:type="table" w:styleId="ae">
    <w:name w:val="Table Grid"/>
    <w:basedOn w:val="a1"/>
    <w:locked/>
    <w:rsid w:val="00362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C405-C284-F243-951D-4E2BD021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3752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Monoblok</dc:creator>
  <cp:keywords/>
  <cp:lastModifiedBy>пользователь Microsoft Office</cp:lastModifiedBy>
  <cp:revision>2</cp:revision>
  <cp:lastPrinted>2021-11-15T02:55:00Z</cp:lastPrinted>
  <dcterms:created xsi:type="dcterms:W3CDTF">2021-12-04T17:00:00Z</dcterms:created>
  <dcterms:modified xsi:type="dcterms:W3CDTF">2021-12-04T17:00:00Z</dcterms:modified>
</cp:coreProperties>
</file>